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D1D9AD" w14:textId="77777777" w:rsidR="005065D0" w:rsidRPr="005065D0" w:rsidRDefault="005065D0" w:rsidP="005065D0">
      <w:pPr>
        <w:spacing w:after="200" w:line="276" w:lineRule="auto"/>
        <w:jc w:val="center"/>
        <w:rPr>
          <w:rFonts w:ascii="Calibri" w:eastAsia="Calibri" w:hAnsi="Calibri" w:cs="Times New Roman"/>
          <w:b/>
          <w:sz w:val="22"/>
          <w:szCs w:val="22"/>
          <w:lang w:val="en-GB"/>
          <w14:ligatures w14:val="none"/>
        </w:rPr>
      </w:pPr>
      <w:r w:rsidRPr="005065D0">
        <w:rPr>
          <w:rFonts w:ascii="Calibri" w:eastAsia="Calibri" w:hAnsi="Calibri" w:cs="Times New Roman"/>
          <w:b/>
          <w:sz w:val="22"/>
          <w:szCs w:val="22"/>
          <w:lang w:val="en-GB"/>
          <w14:ligatures w14:val="none"/>
        </w:rPr>
        <w:t>SUBJECT PROGRAM</w:t>
      </w:r>
    </w:p>
    <w:tbl>
      <w:tblPr>
        <w:tblW w:w="9670" w:type="dxa"/>
        <w:tblInd w:w="108" w:type="dxa"/>
        <w:tblCellMar>
          <w:left w:w="10" w:type="dxa"/>
          <w:right w:w="10" w:type="dxa"/>
        </w:tblCellMar>
        <w:tblLook w:val="0000" w:firstRow="0" w:lastRow="0" w:firstColumn="0" w:lastColumn="0" w:noHBand="0" w:noVBand="0"/>
      </w:tblPr>
      <w:tblGrid>
        <w:gridCol w:w="4835"/>
        <w:gridCol w:w="4835"/>
      </w:tblGrid>
      <w:tr w:rsidR="005065D0" w:rsidRPr="005065D0" w14:paraId="50285AAA" w14:textId="77777777" w:rsidTr="00566345">
        <w:tc>
          <w:tcPr>
            <w:tcW w:w="483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989A90" w14:textId="77777777" w:rsidR="005065D0" w:rsidRPr="005065D0" w:rsidRDefault="005065D0" w:rsidP="005065D0">
            <w:pPr>
              <w:spacing w:after="0" w:line="240" w:lineRule="auto"/>
              <w:rPr>
                <w:rFonts w:ascii="Calibri" w:eastAsia="Calibri" w:hAnsi="Calibri" w:cs="Times New Roman"/>
                <w:b/>
                <w:sz w:val="22"/>
                <w:szCs w:val="22"/>
                <w:lang w:val="en-GB"/>
                <w14:ligatures w14:val="none"/>
              </w:rPr>
            </w:pPr>
            <w:r w:rsidRPr="005065D0">
              <w:rPr>
                <w:rFonts w:ascii="Calibri" w:eastAsia="Calibri" w:hAnsi="Calibri" w:cs="Times New Roman"/>
                <w:b/>
                <w:sz w:val="22"/>
                <w:szCs w:val="22"/>
                <w:lang w:val="en-GB"/>
                <w14:ligatures w14:val="none"/>
              </w:rPr>
              <w:t>Subject name:</w:t>
            </w:r>
          </w:p>
          <w:p w14:paraId="736E628C" w14:textId="75D43077" w:rsidR="005065D0" w:rsidRPr="005065D0" w:rsidRDefault="005065D0" w:rsidP="005065D0">
            <w:pPr>
              <w:spacing w:after="0" w:line="240" w:lineRule="auto"/>
              <w:rPr>
                <w:rFonts w:ascii="Calibri" w:eastAsia="Calibri" w:hAnsi="Calibri" w:cs="Times New Roman"/>
                <w:sz w:val="22"/>
                <w:szCs w:val="22"/>
                <w:lang w:val="en-GB"/>
                <w14:ligatures w14:val="none"/>
              </w:rPr>
            </w:pPr>
            <w:r>
              <w:rPr>
                <w:rFonts w:ascii="Calibri" w:eastAsia="Calibri" w:hAnsi="Calibri" w:cs="Times New Roman"/>
                <w:sz w:val="22"/>
                <w:szCs w:val="22"/>
                <w:lang w:val="en-GB"/>
                <w14:ligatures w14:val="none"/>
              </w:rPr>
              <w:t>Regional</w:t>
            </w:r>
            <w:r w:rsidRPr="005065D0">
              <w:rPr>
                <w:rFonts w:ascii="Calibri" w:eastAsia="Calibri" w:hAnsi="Calibri" w:cs="Times New Roman"/>
                <w:sz w:val="22"/>
                <w:szCs w:val="22"/>
                <w:lang w:val="en-GB"/>
                <w14:ligatures w14:val="none"/>
              </w:rPr>
              <w:t xml:space="preserve"> economics</w:t>
            </w:r>
          </w:p>
        </w:tc>
        <w:tc>
          <w:tcPr>
            <w:tcW w:w="4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C785B3" w14:textId="43B0033B" w:rsidR="005065D0" w:rsidRPr="005065D0" w:rsidRDefault="005065D0" w:rsidP="005065D0">
            <w:pPr>
              <w:spacing w:after="0" w:line="240" w:lineRule="auto"/>
              <w:rPr>
                <w:rFonts w:ascii="Calibri" w:eastAsia="Calibri" w:hAnsi="Calibri" w:cs="Times New Roman"/>
                <w:sz w:val="22"/>
                <w:szCs w:val="22"/>
                <w:lang w:val="en-GB"/>
                <w14:ligatures w14:val="none"/>
              </w:rPr>
            </w:pPr>
            <w:r w:rsidRPr="005065D0">
              <w:rPr>
                <w:rFonts w:ascii="Calibri" w:eastAsia="Calibri" w:hAnsi="Calibri" w:cs="Times New Roman"/>
                <w:b/>
                <w:sz w:val="22"/>
                <w:szCs w:val="22"/>
                <w:lang w:val="en-GB"/>
                <w14:ligatures w14:val="none"/>
              </w:rPr>
              <w:t>Neptun code:</w:t>
            </w:r>
            <w:r w:rsidRPr="005065D0">
              <w:rPr>
                <w:rFonts w:ascii="Calibri" w:eastAsia="Calibri" w:hAnsi="Calibri" w:cs="Times New Roman"/>
                <w:sz w:val="22"/>
                <w:szCs w:val="22"/>
                <w:lang w:val="en-GB"/>
                <w14:ligatures w14:val="none"/>
              </w:rPr>
              <w:t xml:space="preserve"> GTERG2022MA</w:t>
            </w:r>
          </w:p>
          <w:p w14:paraId="3D611326" w14:textId="77777777" w:rsidR="005065D0" w:rsidRPr="005065D0" w:rsidRDefault="005065D0" w:rsidP="005065D0">
            <w:pPr>
              <w:spacing w:after="0" w:line="240" w:lineRule="auto"/>
              <w:rPr>
                <w:rFonts w:ascii="Calibri" w:eastAsia="Calibri" w:hAnsi="Calibri" w:cs="Times New Roman"/>
                <w:sz w:val="22"/>
                <w:szCs w:val="22"/>
                <w:lang w:val="en-GB"/>
                <w14:ligatures w14:val="none"/>
              </w:rPr>
            </w:pPr>
            <w:r w:rsidRPr="005065D0">
              <w:rPr>
                <w:rFonts w:ascii="Calibri" w:eastAsia="Calibri" w:hAnsi="Calibri" w:cs="Times New Roman"/>
                <w:b/>
                <w:sz w:val="22"/>
                <w:szCs w:val="22"/>
                <w:lang w:val="en-GB"/>
                <w14:ligatures w14:val="none"/>
              </w:rPr>
              <w:t>Institute:</w:t>
            </w:r>
            <w:r w:rsidRPr="005065D0">
              <w:rPr>
                <w:rFonts w:ascii="Calibri" w:eastAsia="Calibri" w:hAnsi="Calibri" w:cs="Times New Roman"/>
                <w:sz w:val="22"/>
                <w:szCs w:val="22"/>
                <w:lang w:val="en-GB"/>
                <w14:ligatures w14:val="none"/>
              </w:rPr>
              <w:t xml:space="preserve"> Világ-és Regionális Gazdaságtan Intézet (</w:t>
            </w:r>
            <w:r w:rsidRPr="005065D0">
              <w:rPr>
                <w:rFonts w:ascii="Calibri" w:eastAsia="Calibri" w:hAnsi="Calibri" w:cs="Times New Roman"/>
                <w:bCs/>
                <w:sz w:val="22"/>
                <w:szCs w:val="22"/>
                <w:lang w:val="en-GB"/>
                <w14:ligatures w14:val="none"/>
              </w:rPr>
              <w:t>Institute of World and Regional Economics)</w:t>
            </w:r>
          </w:p>
        </w:tc>
      </w:tr>
      <w:tr w:rsidR="005065D0" w:rsidRPr="005065D0" w14:paraId="1B231FF1" w14:textId="77777777" w:rsidTr="00566345">
        <w:tc>
          <w:tcPr>
            <w:tcW w:w="4835"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2B1F00" w14:textId="77777777" w:rsidR="005065D0" w:rsidRPr="005065D0" w:rsidRDefault="005065D0" w:rsidP="005065D0">
            <w:pPr>
              <w:spacing w:after="0" w:line="240" w:lineRule="auto"/>
              <w:rPr>
                <w:rFonts w:ascii="Calibri" w:eastAsia="Calibri" w:hAnsi="Calibri" w:cs="Times New Roman"/>
                <w:sz w:val="22"/>
                <w:szCs w:val="22"/>
                <w:lang w:val="en-GB"/>
                <w14:ligatures w14:val="none"/>
              </w:rPr>
            </w:pPr>
          </w:p>
        </w:tc>
        <w:tc>
          <w:tcPr>
            <w:tcW w:w="4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51046A" w14:textId="77777777" w:rsidR="005065D0" w:rsidRPr="005065D0" w:rsidRDefault="005065D0" w:rsidP="005065D0">
            <w:pPr>
              <w:spacing w:after="0" w:line="240" w:lineRule="auto"/>
              <w:rPr>
                <w:rFonts w:ascii="Calibri" w:eastAsia="Calibri" w:hAnsi="Calibri" w:cs="Times New Roman"/>
                <w:sz w:val="22"/>
                <w:szCs w:val="22"/>
                <w:lang w:val="en-GB"/>
                <w14:ligatures w14:val="none"/>
              </w:rPr>
            </w:pPr>
            <w:r w:rsidRPr="005065D0">
              <w:rPr>
                <w:rFonts w:ascii="Calibri" w:eastAsia="Calibri" w:hAnsi="Calibri" w:cs="Times New Roman"/>
                <w:b/>
                <w:sz w:val="22"/>
                <w:szCs w:val="22"/>
                <w:lang w:val="en-GB"/>
                <w14:ligatures w14:val="none"/>
              </w:rPr>
              <w:t>Type of subject:</w:t>
            </w:r>
            <w:r w:rsidRPr="005065D0">
              <w:rPr>
                <w:rFonts w:ascii="Calibri" w:eastAsia="Calibri" w:hAnsi="Calibri" w:cs="Times New Roman"/>
                <w:sz w:val="22"/>
                <w:szCs w:val="22"/>
                <w:lang w:val="en-GB"/>
                <w14:ligatures w14:val="none"/>
              </w:rPr>
              <w:t xml:space="preserve"> Principles of Social Sciences - compulsory</w:t>
            </w:r>
          </w:p>
        </w:tc>
      </w:tr>
      <w:tr w:rsidR="005065D0" w:rsidRPr="005065D0" w14:paraId="1851A1B3" w14:textId="77777777" w:rsidTr="00566345">
        <w:tc>
          <w:tcPr>
            <w:tcW w:w="967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8D1454" w14:textId="77777777" w:rsidR="005065D0" w:rsidRPr="005065D0" w:rsidRDefault="005065D0" w:rsidP="005065D0">
            <w:pPr>
              <w:spacing w:after="0" w:line="240" w:lineRule="auto"/>
              <w:rPr>
                <w:rFonts w:ascii="Calibri" w:eastAsia="Calibri" w:hAnsi="Calibri" w:cs="Times New Roman"/>
                <w:sz w:val="22"/>
                <w:szCs w:val="22"/>
                <w:lang w:val="en-GB"/>
                <w14:ligatures w14:val="none"/>
              </w:rPr>
            </w:pPr>
            <w:r w:rsidRPr="005065D0">
              <w:rPr>
                <w:rFonts w:ascii="Calibri" w:eastAsia="Calibri" w:hAnsi="Calibri" w:cs="Times New Roman"/>
                <w:b/>
                <w:sz w:val="22"/>
                <w:szCs w:val="22"/>
                <w:lang w:val="en-GB"/>
                <w14:ligatures w14:val="none"/>
              </w:rPr>
              <w:t>Responsible lecturer:</w:t>
            </w:r>
            <w:r w:rsidRPr="005065D0">
              <w:rPr>
                <w:rFonts w:ascii="Calibri" w:eastAsia="Calibri" w:hAnsi="Calibri" w:cs="Times New Roman"/>
                <w:sz w:val="22"/>
                <w:szCs w:val="22"/>
                <w:lang w:val="en-GB"/>
                <w14:ligatures w14:val="none"/>
              </w:rPr>
              <w:t xml:space="preserve"> Dr. habil Szendi Dóra, PhD. associate professor</w:t>
            </w:r>
          </w:p>
        </w:tc>
      </w:tr>
      <w:tr w:rsidR="005065D0" w:rsidRPr="005065D0" w14:paraId="548A588C" w14:textId="77777777" w:rsidTr="00566345">
        <w:tc>
          <w:tcPr>
            <w:tcW w:w="967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EB518F0" w14:textId="77777777" w:rsidR="005065D0" w:rsidRPr="005065D0" w:rsidRDefault="005065D0" w:rsidP="005065D0">
            <w:pPr>
              <w:spacing w:after="0" w:line="240" w:lineRule="auto"/>
              <w:rPr>
                <w:rFonts w:ascii="Calibri" w:eastAsia="Calibri" w:hAnsi="Calibri" w:cs="Times New Roman"/>
                <w:sz w:val="22"/>
                <w:szCs w:val="22"/>
                <w:lang w:val="en-GB"/>
                <w14:ligatures w14:val="none"/>
              </w:rPr>
            </w:pPr>
            <w:r w:rsidRPr="005065D0">
              <w:rPr>
                <w:rFonts w:ascii="Calibri" w:eastAsia="Calibri" w:hAnsi="Calibri" w:cs="Times New Roman"/>
                <w:b/>
                <w:sz w:val="22"/>
                <w:szCs w:val="22"/>
                <w:lang w:val="en-GB"/>
                <w14:ligatures w14:val="none"/>
              </w:rPr>
              <w:t>Contributor:</w:t>
            </w:r>
            <w:r w:rsidRPr="005065D0">
              <w:rPr>
                <w:rFonts w:ascii="Calibri" w:eastAsia="Calibri" w:hAnsi="Calibri" w:cs="Times New Roman"/>
                <w:sz w:val="22"/>
                <w:szCs w:val="22"/>
                <w:lang w:val="en-GB"/>
                <w14:ligatures w14:val="none"/>
              </w:rPr>
              <w:t xml:space="preserve"> -</w:t>
            </w:r>
          </w:p>
        </w:tc>
      </w:tr>
      <w:tr w:rsidR="005065D0" w:rsidRPr="005065D0" w14:paraId="26D5AD8D" w14:textId="77777777" w:rsidTr="00566345">
        <w:tc>
          <w:tcPr>
            <w:tcW w:w="4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73D6E3" w14:textId="0C60F1A3" w:rsidR="005065D0" w:rsidRPr="005065D0" w:rsidRDefault="005065D0" w:rsidP="005065D0">
            <w:pPr>
              <w:spacing w:after="0" w:line="240" w:lineRule="auto"/>
              <w:rPr>
                <w:rFonts w:ascii="Calibri" w:eastAsia="Calibri" w:hAnsi="Calibri" w:cs="Times New Roman"/>
                <w:sz w:val="22"/>
                <w:szCs w:val="22"/>
                <w:lang w:val="en-GB"/>
                <w14:ligatures w14:val="none"/>
              </w:rPr>
            </w:pPr>
            <w:r w:rsidRPr="005065D0">
              <w:rPr>
                <w:rFonts w:ascii="Calibri" w:eastAsia="Calibri" w:hAnsi="Calibri" w:cs="Times New Roman"/>
                <w:b/>
                <w:sz w:val="22"/>
                <w:szCs w:val="22"/>
                <w:lang w:val="en-GB"/>
                <w14:ligatures w14:val="none"/>
              </w:rPr>
              <w:t xml:space="preserve">Suggested semester: </w:t>
            </w:r>
            <w:r w:rsidR="00D57BFF">
              <w:rPr>
                <w:rFonts w:ascii="Calibri" w:eastAsia="Calibri" w:hAnsi="Calibri" w:cs="Times New Roman"/>
                <w:bCs/>
                <w:sz w:val="22"/>
                <w:szCs w:val="22"/>
                <w:lang w:val="en-GB"/>
                <w14:ligatures w14:val="none"/>
              </w:rPr>
              <w:t>spring</w:t>
            </w:r>
          </w:p>
        </w:tc>
        <w:tc>
          <w:tcPr>
            <w:tcW w:w="4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907AF1D" w14:textId="77777777" w:rsidR="005065D0" w:rsidRPr="005065D0" w:rsidRDefault="005065D0" w:rsidP="005065D0">
            <w:pPr>
              <w:spacing w:after="0" w:line="240" w:lineRule="auto"/>
              <w:rPr>
                <w:rFonts w:ascii="Calibri" w:eastAsia="Calibri" w:hAnsi="Calibri" w:cs="Times New Roman"/>
                <w:sz w:val="22"/>
                <w:szCs w:val="22"/>
                <w:lang w:val="en-GB"/>
                <w14:ligatures w14:val="none"/>
              </w:rPr>
            </w:pPr>
            <w:r w:rsidRPr="005065D0">
              <w:rPr>
                <w:rFonts w:ascii="Calibri" w:eastAsia="Calibri" w:hAnsi="Calibri" w:cs="Times New Roman"/>
                <w:b/>
                <w:sz w:val="22"/>
                <w:szCs w:val="22"/>
                <w:lang w:val="en-GB"/>
                <w14:ligatures w14:val="none"/>
              </w:rPr>
              <w:t>Prerequisite:</w:t>
            </w:r>
            <w:r w:rsidRPr="005065D0">
              <w:rPr>
                <w:rFonts w:ascii="Calibri" w:eastAsia="Calibri" w:hAnsi="Calibri" w:cs="Times New Roman"/>
                <w:sz w:val="22"/>
                <w:szCs w:val="22"/>
                <w:lang w:val="en-GB"/>
                <w14:ligatures w14:val="none"/>
              </w:rPr>
              <w:t xml:space="preserve"> -</w:t>
            </w:r>
          </w:p>
        </w:tc>
      </w:tr>
      <w:tr w:rsidR="005065D0" w:rsidRPr="005065D0" w14:paraId="2FE17612" w14:textId="77777777" w:rsidTr="00566345">
        <w:tc>
          <w:tcPr>
            <w:tcW w:w="4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6FAEAC" w14:textId="77777777" w:rsidR="005065D0" w:rsidRPr="005065D0" w:rsidRDefault="005065D0" w:rsidP="005065D0">
            <w:pPr>
              <w:spacing w:after="0" w:line="240" w:lineRule="auto"/>
              <w:rPr>
                <w:rFonts w:ascii="Calibri" w:eastAsia="Calibri" w:hAnsi="Calibri" w:cs="Times New Roman"/>
                <w:sz w:val="22"/>
                <w:szCs w:val="22"/>
                <w:lang w:val="en-GB"/>
                <w14:ligatures w14:val="none"/>
              </w:rPr>
            </w:pPr>
            <w:r w:rsidRPr="005065D0">
              <w:rPr>
                <w:rFonts w:ascii="Calibri" w:eastAsia="Calibri" w:hAnsi="Calibri" w:cs="Times New Roman"/>
                <w:b/>
                <w:sz w:val="22"/>
                <w:szCs w:val="22"/>
                <w:lang w:val="en-GB"/>
                <w14:ligatures w14:val="none"/>
              </w:rPr>
              <w:t xml:space="preserve">Number of </w:t>
            </w:r>
            <w:proofErr w:type="gramStart"/>
            <w:r w:rsidRPr="005065D0">
              <w:rPr>
                <w:rFonts w:ascii="Calibri" w:eastAsia="Calibri" w:hAnsi="Calibri" w:cs="Times New Roman"/>
                <w:b/>
                <w:sz w:val="22"/>
                <w:szCs w:val="22"/>
                <w:lang w:val="en-GB"/>
                <w14:ligatures w14:val="none"/>
              </w:rPr>
              <w:t>classes/week</w:t>
            </w:r>
            <w:proofErr w:type="gramEnd"/>
            <w:r w:rsidRPr="005065D0">
              <w:rPr>
                <w:rFonts w:ascii="Calibri" w:eastAsia="Calibri" w:hAnsi="Calibri" w:cs="Times New Roman"/>
                <w:b/>
                <w:sz w:val="22"/>
                <w:szCs w:val="22"/>
                <w:lang w:val="en-GB"/>
                <w14:ligatures w14:val="none"/>
              </w:rPr>
              <w:t>:</w:t>
            </w:r>
            <w:r w:rsidRPr="005065D0">
              <w:rPr>
                <w:rFonts w:ascii="Calibri" w:eastAsia="Calibri" w:hAnsi="Calibri" w:cs="Times New Roman"/>
                <w:sz w:val="22"/>
                <w:szCs w:val="22"/>
                <w:lang w:val="en-GB"/>
                <w14:ligatures w14:val="none"/>
              </w:rPr>
              <w:t xml:space="preserve"> 2+0</w:t>
            </w:r>
          </w:p>
        </w:tc>
        <w:tc>
          <w:tcPr>
            <w:tcW w:w="4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8CDC04" w14:textId="77777777" w:rsidR="005065D0" w:rsidRPr="005065D0" w:rsidRDefault="005065D0" w:rsidP="005065D0">
            <w:pPr>
              <w:spacing w:after="0" w:line="240" w:lineRule="auto"/>
              <w:rPr>
                <w:rFonts w:ascii="Calibri" w:eastAsia="Calibri" w:hAnsi="Calibri" w:cs="Times New Roman"/>
                <w:sz w:val="22"/>
                <w:szCs w:val="22"/>
                <w:lang w:val="en-GB"/>
                <w14:ligatures w14:val="none"/>
              </w:rPr>
            </w:pPr>
            <w:r w:rsidRPr="005065D0">
              <w:rPr>
                <w:rFonts w:ascii="Calibri" w:eastAsia="Calibri" w:hAnsi="Calibri" w:cs="Times New Roman"/>
                <w:b/>
                <w:sz w:val="22"/>
                <w:szCs w:val="22"/>
                <w:lang w:val="en-GB"/>
                <w14:ligatures w14:val="none"/>
              </w:rPr>
              <w:t xml:space="preserve">Requirements (exam/practical mark/signature/report, essay): </w:t>
            </w:r>
            <w:r w:rsidRPr="005065D0">
              <w:rPr>
                <w:rFonts w:ascii="Calibri" w:eastAsia="Calibri" w:hAnsi="Calibri" w:cs="Times New Roman"/>
                <w:bCs/>
                <w:sz w:val="22"/>
                <w:szCs w:val="22"/>
                <w:lang w:val="en-GB"/>
                <w14:ligatures w14:val="none"/>
              </w:rPr>
              <w:t>signature-exam</w:t>
            </w:r>
          </w:p>
        </w:tc>
      </w:tr>
      <w:tr w:rsidR="005065D0" w:rsidRPr="005065D0" w14:paraId="5176EDC8" w14:textId="77777777" w:rsidTr="00566345">
        <w:tc>
          <w:tcPr>
            <w:tcW w:w="4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7B6A9A" w14:textId="77777777" w:rsidR="005065D0" w:rsidRPr="005065D0" w:rsidRDefault="005065D0" w:rsidP="005065D0">
            <w:pPr>
              <w:spacing w:after="0" w:line="240" w:lineRule="auto"/>
              <w:rPr>
                <w:rFonts w:ascii="Calibri" w:eastAsia="Calibri" w:hAnsi="Calibri" w:cs="Times New Roman"/>
                <w:sz w:val="22"/>
                <w:szCs w:val="22"/>
                <w:lang w:val="en-GB"/>
                <w14:ligatures w14:val="none"/>
              </w:rPr>
            </w:pPr>
            <w:r w:rsidRPr="005065D0">
              <w:rPr>
                <w:rFonts w:ascii="Calibri" w:eastAsia="Calibri" w:hAnsi="Calibri" w:cs="Times New Roman"/>
                <w:b/>
                <w:sz w:val="22"/>
                <w:szCs w:val="22"/>
                <w:lang w:val="en-GB"/>
                <w14:ligatures w14:val="none"/>
              </w:rPr>
              <w:t xml:space="preserve">Credits: </w:t>
            </w:r>
            <w:r w:rsidRPr="005065D0">
              <w:rPr>
                <w:rFonts w:ascii="Calibri" w:eastAsia="Calibri" w:hAnsi="Calibri" w:cs="Times New Roman"/>
                <w:sz w:val="22"/>
                <w:szCs w:val="22"/>
                <w:lang w:val="en-GB"/>
                <w14:ligatures w14:val="none"/>
              </w:rPr>
              <w:t>3</w:t>
            </w:r>
          </w:p>
        </w:tc>
        <w:tc>
          <w:tcPr>
            <w:tcW w:w="4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B57C85" w14:textId="11630883" w:rsidR="005065D0" w:rsidRPr="005065D0" w:rsidRDefault="005065D0" w:rsidP="005065D0">
            <w:pPr>
              <w:spacing w:after="0" w:line="240" w:lineRule="auto"/>
              <w:rPr>
                <w:rFonts w:ascii="Calibri" w:eastAsia="Calibri" w:hAnsi="Calibri" w:cs="Times New Roman"/>
                <w:sz w:val="22"/>
                <w:szCs w:val="22"/>
                <w:lang w:val="en-GB"/>
                <w14:ligatures w14:val="none"/>
              </w:rPr>
            </w:pPr>
            <w:r w:rsidRPr="005065D0">
              <w:rPr>
                <w:rFonts w:ascii="Calibri" w:eastAsia="Calibri" w:hAnsi="Calibri" w:cs="Times New Roman"/>
                <w:b/>
                <w:sz w:val="22"/>
                <w:szCs w:val="22"/>
                <w:lang w:val="en-GB"/>
                <w14:ligatures w14:val="none"/>
              </w:rPr>
              <w:t>Full or part time:</w:t>
            </w:r>
            <w:r w:rsidRPr="005065D0">
              <w:rPr>
                <w:rFonts w:ascii="Calibri" w:eastAsia="Calibri" w:hAnsi="Calibri" w:cs="Times New Roman"/>
                <w:sz w:val="22"/>
                <w:szCs w:val="22"/>
                <w:lang w:val="en-GB"/>
                <w14:ligatures w14:val="none"/>
              </w:rPr>
              <w:t xml:space="preserve"> </w:t>
            </w:r>
            <w:r w:rsidR="00D57BFF">
              <w:rPr>
                <w:rFonts w:ascii="Calibri" w:eastAsia="Calibri" w:hAnsi="Calibri" w:cs="Times New Roman"/>
                <w:sz w:val="22"/>
                <w:szCs w:val="22"/>
                <w:lang w:val="en-GB"/>
                <w14:ligatures w14:val="none"/>
              </w:rPr>
              <w:t>M</w:t>
            </w:r>
            <w:r w:rsidRPr="005065D0">
              <w:rPr>
                <w:rFonts w:ascii="Calibri" w:eastAsia="Calibri" w:hAnsi="Calibri" w:cs="Times New Roman"/>
                <w:sz w:val="22"/>
                <w:szCs w:val="22"/>
                <w:lang w:val="en-GB"/>
                <w14:ligatures w14:val="none"/>
              </w:rPr>
              <w:t>A full time</w:t>
            </w:r>
          </w:p>
        </w:tc>
      </w:tr>
      <w:tr w:rsidR="005065D0" w:rsidRPr="005065D0" w14:paraId="12CAF071" w14:textId="77777777" w:rsidTr="00566345">
        <w:tc>
          <w:tcPr>
            <w:tcW w:w="967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8CE7F9" w14:textId="77777777" w:rsidR="005065D0" w:rsidRPr="005065D0" w:rsidRDefault="005065D0" w:rsidP="005065D0">
            <w:pPr>
              <w:spacing w:after="0" w:line="240" w:lineRule="auto"/>
              <w:rPr>
                <w:rFonts w:ascii="Calibri" w:eastAsia="Calibri" w:hAnsi="Calibri" w:cs="Times New Roman"/>
                <w:b/>
                <w:sz w:val="22"/>
                <w:szCs w:val="22"/>
                <w:lang w:val="en-GB"/>
                <w14:ligatures w14:val="none"/>
              </w:rPr>
            </w:pPr>
            <w:r w:rsidRPr="005065D0">
              <w:rPr>
                <w:rFonts w:ascii="Calibri" w:eastAsia="Calibri" w:hAnsi="Calibri" w:cs="Times New Roman"/>
                <w:b/>
                <w:sz w:val="22"/>
                <w:szCs w:val="22"/>
                <w:lang w:val="en-GB"/>
                <w14:ligatures w14:val="none"/>
              </w:rPr>
              <w:t>Course objectives:</w:t>
            </w:r>
          </w:p>
          <w:p w14:paraId="5EC69FAD" w14:textId="64AAAE44" w:rsidR="004412ED" w:rsidRPr="00D57BFF" w:rsidRDefault="004412ED" w:rsidP="005065D0">
            <w:pPr>
              <w:spacing w:after="0" w:line="240" w:lineRule="auto"/>
              <w:jc w:val="both"/>
              <w:rPr>
                <w:rFonts w:ascii="Calibri" w:eastAsia="Calibri" w:hAnsi="Calibri" w:cs="Times New Roman"/>
                <w:sz w:val="22"/>
                <w:szCs w:val="22"/>
                <w:highlight w:val="yellow"/>
                <w:lang w:val="en-GB"/>
                <w14:ligatures w14:val="none"/>
              </w:rPr>
            </w:pPr>
            <w:r w:rsidRPr="004412ED">
              <w:rPr>
                <w:rFonts w:ascii="Calibri" w:eastAsia="Calibri" w:hAnsi="Calibri" w:cs="Times New Roman"/>
                <w:sz w:val="22"/>
                <w:szCs w:val="22"/>
                <w:lang w:val="en-GB"/>
                <w14:ligatures w14:val="none"/>
              </w:rPr>
              <w:t xml:space="preserve">The aim of the course is to expand students' knowledge in the field of regional economic processes. During the lectures, students will learn about the most important concepts related to regional growth and development, as well as models explaining regional economic differences. This will </w:t>
            </w:r>
            <w:r>
              <w:rPr>
                <w:rFonts w:ascii="Calibri" w:eastAsia="Calibri" w:hAnsi="Calibri" w:cs="Times New Roman"/>
                <w:sz w:val="22"/>
                <w:szCs w:val="22"/>
                <w:lang w:val="en-GB"/>
                <w14:ligatures w14:val="none"/>
              </w:rPr>
              <w:t xml:space="preserve">also </w:t>
            </w:r>
            <w:r w:rsidRPr="004412ED">
              <w:rPr>
                <w:rFonts w:ascii="Calibri" w:eastAsia="Calibri" w:hAnsi="Calibri" w:cs="Times New Roman"/>
                <w:sz w:val="22"/>
                <w:szCs w:val="22"/>
                <w:lang w:val="en-GB"/>
                <w14:ligatures w14:val="none"/>
              </w:rPr>
              <w:t>include the nature and determinants of regional development including location.</w:t>
            </w:r>
            <w:r>
              <w:rPr>
                <w:rFonts w:ascii="Calibri" w:eastAsia="Calibri" w:hAnsi="Calibri" w:cs="Times New Roman"/>
                <w:sz w:val="22"/>
                <w:szCs w:val="22"/>
                <w:lang w:val="en-GB"/>
                <w14:ligatures w14:val="none"/>
              </w:rPr>
              <w:t xml:space="preserve"> The </w:t>
            </w:r>
            <w:r w:rsidRPr="004412ED">
              <w:rPr>
                <w:rFonts w:ascii="Calibri" w:eastAsia="Calibri" w:hAnsi="Calibri" w:cs="Times New Roman"/>
                <w:sz w:val="22"/>
                <w:szCs w:val="22"/>
                <w:lang w:val="en-GB"/>
                <w14:ligatures w14:val="none"/>
              </w:rPr>
              <w:t xml:space="preserve">students will learn about the measurability of </w:t>
            </w:r>
            <w:r w:rsidRPr="004412ED">
              <w:rPr>
                <w:rFonts w:ascii="Calibri" w:eastAsia="Calibri" w:hAnsi="Calibri" w:cs="Times New Roman"/>
                <w:sz w:val="22"/>
                <w:szCs w:val="22"/>
                <w:lang w:val="en-GB"/>
                <w14:ligatures w14:val="none"/>
              </w:rPr>
              <w:t>inequalities and</w:t>
            </w:r>
            <w:r w:rsidRPr="004412ED">
              <w:rPr>
                <w:rFonts w:ascii="Calibri" w:eastAsia="Calibri" w:hAnsi="Calibri" w:cs="Times New Roman"/>
                <w:sz w:val="22"/>
                <w:szCs w:val="22"/>
                <w:lang w:val="en-GB"/>
                <w14:ligatures w14:val="none"/>
              </w:rPr>
              <w:t xml:space="preserve"> comparative analysis methods.</w:t>
            </w:r>
          </w:p>
          <w:p w14:paraId="6829C5BA" w14:textId="77777777" w:rsidR="005065D0" w:rsidRPr="004034EB" w:rsidRDefault="005065D0" w:rsidP="005065D0">
            <w:pPr>
              <w:spacing w:after="0" w:line="240" w:lineRule="auto"/>
              <w:rPr>
                <w:rFonts w:ascii="Calibri" w:eastAsia="Calibri" w:hAnsi="Calibri" w:cs="Times New Roman"/>
                <w:b/>
                <w:sz w:val="22"/>
                <w:szCs w:val="22"/>
                <w:lang w:val="en-GB"/>
                <w14:ligatures w14:val="none"/>
              </w:rPr>
            </w:pPr>
            <w:r w:rsidRPr="004034EB">
              <w:rPr>
                <w:rFonts w:ascii="Calibri" w:eastAsia="Calibri" w:hAnsi="Calibri" w:cs="Times New Roman"/>
                <w:b/>
                <w:sz w:val="22"/>
                <w:szCs w:val="22"/>
                <w:lang w:val="en-GB"/>
                <w14:ligatures w14:val="none"/>
              </w:rPr>
              <w:t>Competencies:</w:t>
            </w:r>
            <w:r w:rsidRPr="004034EB">
              <w:rPr>
                <w:rFonts w:ascii="Calibri" w:eastAsia="Calibri" w:hAnsi="Calibri" w:cs="Times New Roman"/>
                <w:b/>
                <w:sz w:val="22"/>
                <w:szCs w:val="22"/>
                <w:vertAlign w:val="superscript"/>
                <w:lang w:val="en-GB"/>
                <w14:ligatures w14:val="none"/>
              </w:rPr>
              <w:footnoteReference w:id="1"/>
            </w:r>
          </w:p>
          <w:p w14:paraId="2593538D" w14:textId="6F31662B" w:rsidR="005065D0" w:rsidRPr="004034EB" w:rsidRDefault="005065D0" w:rsidP="005065D0">
            <w:pPr>
              <w:spacing w:after="0" w:line="240" w:lineRule="auto"/>
              <w:rPr>
                <w:rFonts w:ascii="Calibri" w:eastAsia="Calibri" w:hAnsi="Calibri" w:cs="Times New Roman"/>
                <w:sz w:val="22"/>
                <w:szCs w:val="22"/>
                <w:lang w:val="en-GB"/>
                <w14:ligatures w14:val="none"/>
              </w:rPr>
            </w:pPr>
            <w:r w:rsidRPr="004034EB">
              <w:rPr>
                <w:rFonts w:ascii="Calibri" w:eastAsia="Calibri" w:hAnsi="Calibri" w:cs="Times New Roman"/>
                <w:b/>
                <w:i/>
                <w:sz w:val="22"/>
                <w:szCs w:val="22"/>
                <w:lang w:val="en-GB"/>
                <w14:ligatures w14:val="none"/>
              </w:rPr>
              <w:t>knowledge:</w:t>
            </w:r>
            <w:r w:rsidRPr="004034EB">
              <w:rPr>
                <w:rFonts w:ascii="Calibri" w:eastAsia="Calibri" w:hAnsi="Calibri" w:cs="Times New Roman"/>
                <w:sz w:val="22"/>
                <w:szCs w:val="22"/>
                <w:lang w:val="en-GB"/>
                <w14:ligatures w14:val="none"/>
              </w:rPr>
              <w:t xml:space="preserve"> T</w:t>
            </w:r>
            <w:r w:rsidR="004034EB" w:rsidRPr="004034EB">
              <w:rPr>
                <w:rFonts w:ascii="Calibri" w:eastAsia="Calibri" w:hAnsi="Calibri" w:cs="Times New Roman"/>
                <w:sz w:val="22"/>
                <w:szCs w:val="22"/>
                <w:lang w:val="en-GB"/>
                <w14:ligatures w14:val="none"/>
              </w:rPr>
              <w:t xml:space="preserve">2 </w:t>
            </w:r>
            <w:r w:rsidRPr="004034EB">
              <w:rPr>
                <w:rFonts w:ascii="Calibri" w:eastAsia="Calibri" w:hAnsi="Calibri" w:cs="Times New Roman"/>
                <w:sz w:val="22"/>
                <w:szCs w:val="22"/>
                <w:lang w:val="en-GB"/>
                <w14:ligatures w14:val="none"/>
              </w:rPr>
              <w:t>(M</w:t>
            </w:r>
            <w:r w:rsidR="004034EB" w:rsidRPr="004034EB">
              <w:rPr>
                <w:rFonts w:ascii="Calibri" w:eastAsia="Calibri" w:hAnsi="Calibri" w:cs="Times New Roman"/>
                <w:sz w:val="22"/>
                <w:szCs w:val="22"/>
                <w:lang w:val="en-GB"/>
                <w14:ligatures w14:val="none"/>
              </w:rPr>
              <w:t>BA</w:t>
            </w:r>
            <w:r w:rsidRPr="004034EB">
              <w:rPr>
                <w:rFonts w:ascii="Calibri" w:eastAsia="Calibri" w:hAnsi="Calibri" w:cs="Times New Roman"/>
                <w:sz w:val="22"/>
                <w:szCs w:val="22"/>
                <w:lang w:val="en-GB"/>
                <w14:ligatures w14:val="none"/>
              </w:rPr>
              <w:t>)</w:t>
            </w:r>
          </w:p>
          <w:p w14:paraId="1FF9200A" w14:textId="4B3CA3A9" w:rsidR="005065D0" w:rsidRPr="004034EB" w:rsidRDefault="005065D0" w:rsidP="005065D0">
            <w:pPr>
              <w:spacing w:after="0" w:line="240" w:lineRule="auto"/>
              <w:rPr>
                <w:rFonts w:ascii="Calibri" w:eastAsia="Calibri" w:hAnsi="Calibri" w:cs="Times New Roman"/>
                <w:sz w:val="22"/>
                <w:szCs w:val="22"/>
                <w:lang w:val="en-GB"/>
                <w14:ligatures w14:val="none"/>
              </w:rPr>
            </w:pPr>
            <w:r w:rsidRPr="004034EB">
              <w:rPr>
                <w:rFonts w:ascii="Calibri" w:eastAsia="Calibri" w:hAnsi="Calibri" w:cs="Times New Roman"/>
                <w:b/>
                <w:i/>
                <w:sz w:val="22"/>
                <w:szCs w:val="22"/>
                <w:lang w:val="en-GB"/>
                <w14:ligatures w14:val="none"/>
              </w:rPr>
              <w:t>capability:</w:t>
            </w:r>
            <w:r w:rsidRPr="004034EB">
              <w:rPr>
                <w:rFonts w:ascii="Calibri" w:eastAsia="Calibri" w:hAnsi="Calibri" w:cs="Times New Roman"/>
                <w:sz w:val="22"/>
                <w:szCs w:val="22"/>
                <w:lang w:val="en-GB"/>
                <w14:ligatures w14:val="none"/>
              </w:rPr>
              <w:t xml:space="preserve"> K</w:t>
            </w:r>
            <w:r w:rsidR="004034EB" w:rsidRPr="004034EB">
              <w:rPr>
                <w:rFonts w:ascii="Calibri" w:eastAsia="Calibri" w:hAnsi="Calibri" w:cs="Times New Roman"/>
                <w:sz w:val="22"/>
                <w:szCs w:val="22"/>
                <w:lang w:val="en-GB"/>
                <w14:ligatures w14:val="none"/>
              </w:rPr>
              <w:t>1</w:t>
            </w:r>
            <w:r w:rsidRPr="004034EB">
              <w:rPr>
                <w:rFonts w:ascii="Calibri" w:eastAsia="Calibri" w:hAnsi="Calibri" w:cs="Times New Roman"/>
                <w:sz w:val="22"/>
                <w:szCs w:val="22"/>
                <w:lang w:val="en-GB"/>
                <w14:ligatures w14:val="none"/>
              </w:rPr>
              <w:t>, K</w:t>
            </w:r>
            <w:r w:rsidR="004034EB" w:rsidRPr="004034EB">
              <w:rPr>
                <w:rFonts w:ascii="Calibri" w:eastAsia="Calibri" w:hAnsi="Calibri" w:cs="Times New Roman"/>
                <w:sz w:val="22"/>
                <w:szCs w:val="22"/>
                <w:lang w:val="en-GB"/>
                <w14:ligatures w14:val="none"/>
              </w:rPr>
              <w:t xml:space="preserve">8 </w:t>
            </w:r>
            <w:r w:rsidRPr="004034EB">
              <w:rPr>
                <w:rFonts w:ascii="Calibri" w:eastAsia="Calibri" w:hAnsi="Calibri" w:cs="Times New Roman"/>
                <w:sz w:val="22"/>
                <w:szCs w:val="22"/>
                <w:lang w:val="en-GB"/>
                <w14:ligatures w14:val="none"/>
              </w:rPr>
              <w:t>(M</w:t>
            </w:r>
            <w:r w:rsidR="004034EB" w:rsidRPr="004034EB">
              <w:rPr>
                <w:rFonts w:ascii="Calibri" w:eastAsia="Calibri" w:hAnsi="Calibri" w:cs="Times New Roman"/>
                <w:sz w:val="22"/>
                <w:szCs w:val="22"/>
                <w:lang w:val="en-GB"/>
                <w14:ligatures w14:val="none"/>
              </w:rPr>
              <w:t>BA</w:t>
            </w:r>
            <w:r w:rsidRPr="004034EB">
              <w:rPr>
                <w:rFonts w:ascii="Calibri" w:eastAsia="Calibri" w:hAnsi="Calibri" w:cs="Times New Roman"/>
                <w:sz w:val="22"/>
                <w:szCs w:val="22"/>
                <w:lang w:val="en-GB"/>
                <w14:ligatures w14:val="none"/>
              </w:rPr>
              <w:t>)</w:t>
            </w:r>
          </w:p>
          <w:p w14:paraId="334EF4FA" w14:textId="44790297" w:rsidR="005065D0" w:rsidRPr="004034EB" w:rsidRDefault="005065D0" w:rsidP="005065D0">
            <w:pPr>
              <w:spacing w:after="0" w:line="240" w:lineRule="auto"/>
              <w:rPr>
                <w:rFonts w:ascii="Calibri" w:eastAsia="Calibri" w:hAnsi="Calibri" w:cs="Times New Roman"/>
                <w:sz w:val="22"/>
                <w:szCs w:val="22"/>
                <w:lang w:val="en-GB"/>
                <w14:ligatures w14:val="none"/>
              </w:rPr>
            </w:pPr>
            <w:r w:rsidRPr="004034EB">
              <w:rPr>
                <w:rFonts w:ascii="Calibri" w:eastAsia="Calibri" w:hAnsi="Calibri" w:cs="Times New Roman"/>
                <w:b/>
                <w:i/>
                <w:sz w:val="22"/>
                <w:szCs w:val="22"/>
                <w:lang w:val="en-GB"/>
                <w14:ligatures w14:val="none"/>
              </w:rPr>
              <w:t>attitude:</w:t>
            </w:r>
            <w:r w:rsidRPr="004034EB">
              <w:rPr>
                <w:rFonts w:ascii="Calibri" w:eastAsia="Calibri" w:hAnsi="Calibri" w:cs="Times New Roman"/>
                <w:sz w:val="22"/>
                <w:szCs w:val="22"/>
                <w:lang w:val="en-GB"/>
                <w14:ligatures w14:val="none"/>
              </w:rPr>
              <w:t xml:space="preserve"> A1, A</w:t>
            </w:r>
            <w:r w:rsidR="004034EB" w:rsidRPr="004034EB">
              <w:rPr>
                <w:rFonts w:ascii="Calibri" w:eastAsia="Calibri" w:hAnsi="Calibri" w:cs="Times New Roman"/>
                <w:sz w:val="22"/>
                <w:szCs w:val="22"/>
                <w:lang w:val="en-GB"/>
                <w14:ligatures w14:val="none"/>
              </w:rPr>
              <w:t>3</w:t>
            </w:r>
            <w:r w:rsidRPr="004034EB">
              <w:rPr>
                <w:rFonts w:ascii="Calibri" w:eastAsia="Calibri" w:hAnsi="Calibri" w:cs="Times New Roman"/>
                <w:sz w:val="22"/>
                <w:szCs w:val="22"/>
                <w:lang w:val="en-GB"/>
                <w14:ligatures w14:val="none"/>
              </w:rPr>
              <w:t xml:space="preserve"> (M</w:t>
            </w:r>
            <w:r w:rsidR="004034EB" w:rsidRPr="004034EB">
              <w:rPr>
                <w:rFonts w:ascii="Calibri" w:eastAsia="Calibri" w:hAnsi="Calibri" w:cs="Times New Roman"/>
                <w:sz w:val="22"/>
                <w:szCs w:val="22"/>
                <w:lang w:val="en-GB"/>
                <w14:ligatures w14:val="none"/>
              </w:rPr>
              <w:t>BA</w:t>
            </w:r>
            <w:r w:rsidRPr="004034EB">
              <w:rPr>
                <w:rFonts w:ascii="Calibri" w:eastAsia="Calibri" w:hAnsi="Calibri" w:cs="Times New Roman"/>
                <w:sz w:val="22"/>
                <w:szCs w:val="22"/>
                <w:lang w:val="en-GB"/>
                <w14:ligatures w14:val="none"/>
              </w:rPr>
              <w:t>)</w:t>
            </w:r>
          </w:p>
          <w:p w14:paraId="7718F063" w14:textId="265111E3" w:rsidR="005065D0" w:rsidRPr="005065D0" w:rsidRDefault="005065D0" w:rsidP="005065D0">
            <w:pPr>
              <w:spacing w:after="0" w:line="240" w:lineRule="auto"/>
              <w:rPr>
                <w:rFonts w:ascii="Calibri" w:eastAsia="Calibri" w:hAnsi="Calibri" w:cs="Times New Roman"/>
                <w:sz w:val="22"/>
                <w:szCs w:val="22"/>
                <w:lang w:val="en-GB"/>
                <w14:ligatures w14:val="none"/>
              </w:rPr>
            </w:pPr>
            <w:r w:rsidRPr="004034EB">
              <w:rPr>
                <w:rFonts w:ascii="Calibri" w:eastAsia="Calibri" w:hAnsi="Calibri" w:cs="Times New Roman"/>
                <w:b/>
                <w:i/>
                <w:sz w:val="22"/>
                <w:szCs w:val="22"/>
                <w:lang w:val="en-GB"/>
                <w14:ligatures w14:val="none"/>
              </w:rPr>
              <w:t>autonomy and responsibility:</w:t>
            </w:r>
            <w:r w:rsidRPr="004034EB">
              <w:rPr>
                <w:rFonts w:ascii="Calibri" w:eastAsia="Calibri" w:hAnsi="Calibri" w:cs="Times New Roman"/>
                <w:sz w:val="22"/>
                <w:szCs w:val="22"/>
                <w:lang w:val="en-GB"/>
                <w14:ligatures w14:val="none"/>
              </w:rPr>
              <w:t xml:space="preserve"> AF</w:t>
            </w:r>
            <w:r w:rsidR="004034EB" w:rsidRPr="004034EB">
              <w:rPr>
                <w:rFonts w:ascii="Calibri" w:eastAsia="Calibri" w:hAnsi="Calibri" w:cs="Times New Roman"/>
                <w:sz w:val="22"/>
                <w:szCs w:val="22"/>
                <w:lang w:val="en-GB"/>
                <w14:ligatures w14:val="none"/>
              </w:rPr>
              <w:t>5</w:t>
            </w:r>
            <w:r w:rsidRPr="004034EB">
              <w:rPr>
                <w:rFonts w:ascii="Calibri" w:eastAsia="Calibri" w:hAnsi="Calibri" w:cs="Times New Roman"/>
                <w:sz w:val="22"/>
                <w:szCs w:val="22"/>
                <w:lang w:val="en-GB"/>
                <w14:ligatures w14:val="none"/>
              </w:rPr>
              <w:t xml:space="preserve"> (M</w:t>
            </w:r>
            <w:r w:rsidR="004034EB" w:rsidRPr="004034EB">
              <w:rPr>
                <w:rFonts w:ascii="Calibri" w:eastAsia="Calibri" w:hAnsi="Calibri" w:cs="Times New Roman"/>
                <w:sz w:val="22"/>
                <w:szCs w:val="22"/>
                <w:lang w:val="en-GB"/>
                <w14:ligatures w14:val="none"/>
              </w:rPr>
              <w:t>BA</w:t>
            </w:r>
            <w:r w:rsidRPr="004034EB">
              <w:rPr>
                <w:rFonts w:ascii="Calibri" w:eastAsia="Calibri" w:hAnsi="Calibri" w:cs="Times New Roman"/>
                <w:sz w:val="22"/>
                <w:szCs w:val="22"/>
                <w:lang w:val="en-GB"/>
                <w14:ligatures w14:val="none"/>
              </w:rPr>
              <w:t>)</w:t>
            </w:r>
          </w:p>
        </w:tc>
      </w:tr>
      <w:tr w:rsidR="005065D0" w:rsidRPr="005065D0" w14:paraId="001E0F38" w14:textId="77777777" w:rsidTr="00566345">
        <w:tc>
          <w:tcPr>
            <w:tcW w:w="967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E76D6E0" w14:textId="77777777" w:rsidR="005065D0" w:rsidRPr="005065D0" w:rsidRDefault="005065D0" w:rsidP="005065D0">
            <w:pPr>
              <w:spacing w:after="0" w:line="240" w:lineRule="auto"/>
              <w:rPr>
                <w:rFonts w:ascii="Calibri" w:eastAsia="Calibri" w:hAnsi="Calibri" w:cs="Times New Roman"/>
                <w:sz w:val="22"/>
                <w:szCs w:val="22"/>
                <w:lang w:val="en-GB"/>
                <w14:ligatures w14:val="none"/>
              </w:rPr>
            </w:pPr>
            <w:proofErr w:type="gramStart"/>
            <w:r w:rsidRPr="005065D0">
              <w:rPr>
                <w:rFonts w:ascii="Calibri" w:eastAsia="Calibri" w:hAnsi="Calibri" w:cs="Times New Roman"/>
                <w:b/>
                <w:sz w:val="22"/>
                <w:szCs w:val="22"/>
                <w:lang w:val="en-GB"/>
                <w14:ligatures w14:val="none"/>
              </w:rPr>
              <w:t>Course  structure</w:t>
            </w:r>
            <w:proofErr w:type="gramEnd"/>
            <w:r w:rsidRPr="005065D0">
              <w:rPr>
                <w:rFonts w:ascii="Calibri" w:eastAsia="Calibri" w:hAnsi="Calibri" w:cs="Times New Roman"/>
                <w:b/>
                <w:sz w:val="22"/>
                <w:szCs w:val="22"/>
                <w:lang w:val="en-GB"/>
                <w14:ligatures w14:val="none"/>
              </w:rPr>
              <w:t>:</w:t>
            </w:r>
          </w:p>
        </w:tc>
      </w:tr>
      <w:tr w:rsidR="005065D0" w:rsidRPr="005065D0" w14:paraId="0E87D881" w14:textId="77777777" w:rsidTr="00566345">
        <w:tc>
          <w:tcPr>
            <w:tcW w:w="967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3A8188" w14:textId="77777777" w:rsidR="005065D0" w:rsidRPr="005065D0" w:rsidRDefault="005065D0" w:rsidP="005065D0">
            <w:pPr>
              <w:spacing w:after="0" w:line="240" w:lineRule="auto"/>
              <w:jc w:val="both"/>
              <w:rPr>
                <w:rFonts w:ascii="Calibri" w:eastAsia="Calibri" w:hAnsi="Calibri" w:cs="Times New Roman"/>
                <w:b/>
                <w:i/>
                <w:sz w:val="22"/>
                <w:szCs w:val="22"/>
                <w:lang w:val="en-GB"/>
                <w14:ligatures w14:val="none"/>
              </w:rPr>
            </w:pPr>
            <w:r w:rsidRPr="005065D0">
              <w:rPr>
                <w:rFonts w:ascii="Calibri" w:eastAsia="Calibri" w:hAnsi="Calibri" w:cs="Times New Roman"/>
                <w:b/>
                <w:i/>
                <w:sz w:val="22"/>
                <w:szCs w:val="22"/>
                <w:lang w:val="en-GB"/>
                <w14:ligatures w14:val="none"/>
              </w:rPr>
              <w:t>Lecture:</w:t>
            </w:r>
          </w:p>
          <w:p w14:paraId="6D348F23" w14:textId="3B822D11" w:rsidR="00B633B3" w:rsidRPr="00B633B3" w:rsidRDefault="001A2953" w:rsidP="00B633B3">
            <w:pPr>
              <w:numPr>
                <w:ilvl w:val="0"/>
                <w:numId w:val="1"/>
              </w:numPr>
              <w:tabs>
                <w:tab w:val="num" w:pos="720"/>
              </w:tabs>
              <w:spacing w:after="0" w:line="240" w:lineRule="auto"/>
              <w:ind w:left="318"/>
              <w:jc w:val="both"/>
              <w:rPr>
                <w:rFonts w:ascii="Calibri" w:eastAsia="Calibri" w:hAnsi="Calibri" w:cs="Times New Roman"/>
                <w:sz w:val="22"/>
                <w:szCs w:val="22"/>
                <w14:ligatures w14:val="none"/>
              </w:rPr>
            </w:pPr>
            <w:r>
              <w:rPr>
                <w:rFonts w:ascii="Calibri" w:eastAsia="Calibri" w:hAnsi="Calibri" w:cs="Times New Roman"/>
                <w:sz w:val="22"/>
                <w:szCs w:val="22"/>
                <w:lang w:val="en-GB"/>
                <w14:ligatures w14:val="none"/>
              </w:rPr>
              <w:t xml:space="preserve">(02.10) </w:t>
            </w:r>
            <w:r w:rsidR="00B633B3" w:rsidRPr="00B633B3">
              <w:rPr>
                <w:rFonts w:ascii="Calibri" w:eastAsia="Calibri" w:hAnsi="Calibri" w:cs="Times New Roman"/>
                <w:sz w:val="22"/>
                <w:szCs w:val="22"/>
                <w:lang w:val="en-GB"/>
                <w14:ligatures w14:val="none"/>
              </w:rPr>
              <w:t>Concept and definition of regional economics, the main examination areas </w:t>
            </w:r>
            <w:r w:rsidR="00B633B3" w:rsidRPr="00B633B3">
              <w:rPr>
                <w:rFonts w:ascii="Calibri" w:eastAsia="Calibri" w:hAnsi="Calibri" w:cs="Times New Roman"/>
                <w:sz w:val="22"/>
                <w:szCs w:val="22"/>
                <w14:ligatures w14:val="none"/>
              </w:rPr>
              <w:t> </w:t>
            </w:r>
          </w:p>
          <w:p w14:paraId="1464185F" w14:textId="5819FCEE" w:rsidR="00B633B3" w:rsidRPr="00B633B3" w:rsidRDefault="001A2953" w:rsidP="00B633B3">
            <w:pPr>
              <w:numPr>
                <w:ilvl w:val="0"/>
                <w:numId w:val="1"/>
              </w:numPr>
              <w:tabs>
                <w:tab w:val="num" w:pos="720"/>
              </w:tabs>
              <w:spacing w:after="0" w:line="240" w:lineRule="auto"/>
              <w:ind w:left="318"/>
              <w:jc w:val="both"/>
              <w:rPr>
                <w:rFonts w:ascii="Calibri" w:eastAsia="Calibri" w:hAnsi="Calibri" w:cs="Times New Roman"/>
                <w:sz w:val="22"/>
                <w:szCs w:val="22"/>
                <w14:ligatures w14:val="none"/>
              </w:rPr>
            </w:pPr>
            <w:r>
              <w:rPr>
                <w:rFonts w:ascii="Calibri" w:eastAsia="Calibri" w:hAnsi="Calibri" w:cs="Times New Roman"/>
                <w:sz w:val="22"/>
                <w:szCs w:val="22"/>
                <w:lang w:val="en-GB"/>
                <w14:ligatures w14:val="none"/>
              </w:rPr>
              <w:t xml:space="preserve">(02.17) </w:t>
            </w:r>
            <w:r w:rsidR="00B633B3" w:rsidRPr="00B633B3">
              <w:rPr>
                <w:rFonts w:ascii="Calibri" w:eastAsia="Calibri" w:hAnsi="Calibri" w:cs="Times New Roman"/>
                <w:sz w:val="22"/>
                <w:szCs w:val="22"/>
                <w:lang w:val="en-GB"/>
                <w14:ligatures w14:val="none"/>
              </w:rPr>
              <w:t>Types and characters of regions from different aspects and classifications</w:t>
            </w:r>
            <w:r w:rsidR="00B633B3" w:rsidRPr="00B633B3">
              <w:rPr>
                <w:rFonts w:ascii="Calibri" w:eastAsia="Calibri" w:hAnsi="Calibri" w:cs="Times New Roman"/>
                <w:sz w:val="22"/>
                <w:szCs w:val="22"/>
                <w14:ligatures w14:val="none"/>
              </w:rPr>
              <w:t> </w:t>
            </w:r>
          </w:p>
          <w:p w14:paraId="5F07A24B" w14:textId="6FD3E024" w:rsidR="00B633B3" w:rsidRPr="00B633B3" w:rsidRDefault="001A2953" w:rsidP="00B633B3">
            <w:pPr>
              <w:numPr>
                <w:ilvl w:val="0"/>
                <w:numId w:val="1"/>
              </w:numPr>
              <w:tabs>
                <w:tab w:val="num" w:pos="720"/>
              </w:tabs>
              <w:spacing w:after="0" w:line="240" w:lineRule="auto"/>
              <w:ind w:left="318"/>
              <w:jc w:val="both"/>
              <w:rPr>
                <w:rFonts w:ascii="Calibri" w:eastAsia="Calibri" w:hAnsi="Calibri" w:cs="Times New Roman"/>
                <w:sz w:val="22"/>
                <w:szCs w:val="22"/>
                <w14:ligatures w14:val="none"/>
              </w:rPr>
            </w:pPr>
            <w:r>
              <w:rPr>
                <w:rFonts w:ascii="Calibri" w:eastAsia="Calibri" w:hAnsi="Calibri" w:cs="Times New Roman"/>
                <w:sz w:val="22"/>
                <w:szCs w:val="22"/>
                <w:lang w:val="en-GB"/>
                <w14:ligatures w14:val="none"/>
              </w:rPr>
              <w:t xml:space="preserve">(02.24) </w:t>
            </w:r>
            <w:r w:rsidR="00B633B3" w:rsidRPr="00B633B3">
              <w:rPr>
                <w:rFonts w:ascii="Calibri" w:eastAsia="Calibri" w:hAnsi="Calibri" w:cs="Times New Roman"/>
                <w:sz w:val="22"/>
                <w:szCs w:val="22"/>
                <w:lang w:val="en-GB"/>
                <w14:ligatures w14:val="none"/>
              </w:rPr>
              <w:t>The main effects of the global- local paradox </w:t>
            </w:r>
            <w:r w:rsidR="00B633B3" w:rsidRPr="00B633B3">
              <w:rPr>
                <w:rFonts w:ascii="Calibri" w:eastAsia="Calibri" w:hAnsi="Calibri" w:cs="Times New Roman"/>
                <w:sz w:val="22"/>
                <w:szCs w:val="22"/>
                <w14:ligatures w14:val="none"/>
              </w:rPr>
              <w:t> </w:t>
            </w:r>
          </w:p>
          <w:p w14:paraId="42E9F069" w14:textId="4FF98C8D" w:rsidR="00B633B3" w:rsidRPr="00B633B3" w:rsidRDefault="001A2953" w:rsidP="00B633B3">
            <w:pPr>
              <w:numPr>
                <w:ilvl w:val="0"/>
                <w:numId w:val="1"/>
              </w:numPr>
              <w:tabs>
                <w:tab w:val="num" w:pos="720"/>
              </w:tabs>
              <w:spacing w:after="0" w:line="240" w:lineRule="auto"/>
              <w:ind w:left="318"/>
              <w:jc w:val="both"/>
              <w:rPr>
                <w:rFonts w:ascii="Calibri" w:eastAsia="Calibri" w:hAnsi="Calibri" w:cs="Times New Roman"/>
                <w:sz w:val="22"/>
                <w:szCs w:val="22"/>
                <w14:ligatures w14:val="none"/>
              </w:rPr>
            </w:pPr>
            <w:r>
              <w:rPr>
                <w:rFonts w:ascii="Calibri" w:eastAsia="Calibri" w:hAnsi="Calibri" w:cs="Times New Roman"/>
                <w:sz w:val="22"/>
                <w:szCs w:val="22"/>
                <w:lang w:val="en-GB"/>
                <w14:ligatures w14:val="none"/>
              </w:rPr>
              <w:t xml:space="preserve">(03.03) </w:t>
            </w:r>
            <w:r w:rsidR="00B633B3" w:rsidRPr="00B633B3">
              <w:rPr>
                <w:rFonts w:ascii="Calibri" w:eastAsia="Calibri" w:hAnsi="Calibri" w:cs="Times New Roman"/>
                <w:sz w:val="22"/>
                <w:szCs w:val="22"/>
                <w:lang w:val="en-GB"/>
                <w14:ligatures w14:val="none"/>
              </w:rPr>
              <w:t>History and development of the location theories, aspect of selecting a location </w:t>
            </w:r>
            <w:r w:rsidR="00B633B3" w:rsidRPr="00B633B3">
              <w:rPr>
                <w:rFonts w:ascii="Calibri" w:eastAsia="Calibri" w:hAnsi="Calibri" w:cs="Times New Roman"/>
                <w:sz w:val="22"/>
                <w:szCs w:val="22"/>
                <w14:ligatures w14:val="none"/>
              </w:rPr>
              <w:t> </w:t>
            </w:r>
          </w:p>
          <w:p w14:paraId="23B8CBD4" w14:textId="4A1E4159" w:rsidR="00B633B3" w:rsidRPr="00B633B3" w:rsidRDefault="001A2953" w:rsidP="00B633B3">
            <w:pPr>
              <w:numPr>
                <w:ilvl w:val="0"/>
                <w:numId w:val="1"/>
              </w:numPr>
              <w:tabs>
                <w:tab w:val="num" w:pos="720"/>
              </w:tabs>
              <w:spacing w:after="0" w:line="240" w:lineRule="auto"/>
              <w:ind w:left="318"/>
              <w:jc w:val="both"/>
              <w:rPr>
                <w:rFonts w:ascii="Calibri" w:eastAsia="Calibri" w:hAnsi="Calibri" w:cs="Times New Roman"/>
                <w:sz w:val="22"/>
                <w:szCs w:val="22"/>
                <w14:ligatures w14:val="none"/>
              </w:rPr>
            </w:pPr>
            <w:r>
              <w:rPr>
                <w:rFonts w:ascii="Calibri" w:eastAsia="Calibri" w:hAnsi="Calibri" w:cs="Times New Roman"/>
                <w:sz w:val="22"/>
                <w:szCs w:val="22"/>
                <w:lang w:val="en-GB"/>
                <w14:ligatures w14:val="none"/>
              </w:rPr>
              <w:t xml:space="preserve">(03.10) </w:t>
            </w:r>
            <w:r w:rsidR="00B633B3" w:rsidRPr="00B633B3">
              <w:rPr>
                <w:rFonts w:ascii="Calibri" w:eastAsia="Calibri" w:hAnsi="Calibri" w:cs="Times New Roman"/>
                <w:sz w:val="22"/>
                <w:szCs w:val="22"/>
                <w:lang w:val="en-GB"/>
                <w14:ligatures w14:val="none"/>
              </w:rPr>
              <w:t>Models of regional economic growth </w:t>
            </w:r>
            <w:r w:rsidR="00B633B3" w:rsidRPr="00B633B3">
              <w:rPr>
                <w:rFonts w:ascii="Calibri" w:eastAsia="Calibri" w:hAnsi="Calibri" w:cs="Times New Roman"/>
                <w:sz w:val="22"/>
                <w:szCs w:val="22"/>
                <w14:ligatures w14:val="none"/>
              </w:rPr>
              <w:t> </w:t>
            </w:r>
          </w:p>
          <w:p w14:paraId="03705C23" w14:textId="1E641CFC" w:rsidR="00B633B3" w:rsidRPr="00B633B3" w:rsidRDefault="001A2953" w:rsidP="00B633B3">
            <w:pPr>
              <w:numPr>
                <w:ilvl w:val="0"/>
                <w:numId w:val="1"/>
              </w:numPr>
              <w:tabs>
                <w:tab w:val="num" w:pos="720"/>
              </w:tabs>
              <w:spacing w:after="0" w:line="240" w:lineRule="auto"/>
              <w:ind w:left="318"/>
              <w:jc w:val="both"/>
              <w:rPr>
                <w:rFonts w:ascii="Calibri" w:eastAsia="Calibri" w:hAnsi="Calibri" w:cs="Times New Roman"/>
                <w:sz w:val="22"/>
                <w:szCs w:val="22"/>
                <w14:ligatures w14:val="none"/>
              </w:rPr>
            </w:pPr>
            <w:r>
              <w:rPr>
                <w:rFonts w:ascii="Calibri" w:eastAsia="Calibri" w:hAnsi="Calibri" w:cs="Times New Roman"/>
                <w:sz w:val="22"/>
                <w:szCs w:val="22"/>
                <w:lang w:val="en-GB"/>
                <w14:ligatures w14:val="none"/>
              </w:rPr>
              <w:t xml:space="preserve">(03.17) </w:t>
            </w:r>
            <w:r w:rsidR="00B633B3" w:rsidRPr="00B633B3">
              <w:rPr>
                <w:rFonts w:ascii="Calibri" w:eastAsia="Calibri" w:hAnsi="Calibri" w:cs="Times New Roman"/>
                <w:sz w:val="22"/>
                <w:szCs w:val="22"/>
                <w:lang w:val="en-GB"/>
                <w14:ligatures w14:val="none"/>
              </w:rPr>
              <w:t>The role of innovation and knowledge in regional development</w:t>
            </w:r>
            <w:r>
              <w:rPr>
                <w:rFonts w:ascii="Calibri" w:eastAsia="Calibri" w:hAnsi="Calibri" w:cs="Times New Roman"/>
                <w:sz w:val="22"/>
                <w:szCs w:val="22"/>
                <w:lang w:val="en-GB"/>
                <w14:ligatures w14:val="none"/>
              </w:rPr>
              <w:t xml:space="preserve">; </w:t>
            </w:r>
            <w:r w:rsidRPr="00B633B3">
              <w:rPr>
                <w:rFonts w:ascii="Calibri" w:eastAsia="Calibri" w:hAnsi="Calibri" w:cs="Times New Roman"/>
                <w:sz w:val="22"/>
                <w:szCs w:val="22"/>
                <w:lang w:val="en-GB"/>
                <w14:ligatures w14:val="none"/>
              </w:rPr>
              <w:t>Special economic zones and the geography of research and development</w:t>
            </w:r>
            <w:r w:rsidR="00B633B3" w:rsidRPr="00B633B3">
              <w:rPr>
                <w:rFonts w:ascii="Calibri" w:eastAsia="Calibri" w:hAnsi="Calibri" w:cs="Times New Roman"/>
                <w:sz w:val="22"/>
                <w:szCs w:val="22"/>
                <w:lang w:val="en-GB"/>
                <w14:ligatures w14:val="none"/>
              </w:rPr>
              <w:t> </w:t>
            </w:r>
            <w:r w:rsidR="00B633B3" w:rsidRPr="00B633B3">
              <w:rPr>
                <w:rFonts w:ascii="Calibri" w:eastAsia="Calibri" w:hAnsi="Calibri" w:cs="Times New Roman"/>
                <w:sz w:val="22"/>
                <w:szCs w:val="22"/>
                <w14:ligatures w14:val="none"/>
              </w:rPr>
              <w:t> </w:t>
            </w:r>
          </w:p>
          <w:p w14:paraId="636A6956" w14:textId="26C37836" w:rsidR="00B633B3" w:rsidRPr="001A2953" w:rsidRDefault="001A2953" w:rsidP="00B633B3">
            <w:pPr>
              <w:numPr>
                <w:ilvl w:val="0"/>
                <w:numId w:val="1"/>
              </w:numPr>
              <w:tabs>
                <w:tab w:val="num" w:pos="720"/>
              </w:tabs>
              <w:spacing w:after="0" w:line="240" w:lineRule="auto"/>
              <w:ind w:left="318"/>
              <w:jc w:val="both"/>
              <w:rPr>
                <w:rFonts w:ascii="Calibri" w:eastAsia="Calibri" w:hAnsi="Calibri" w:cs="Times New Roman"/>
                <w:sz w:val="22"/>
                <w:szCs w:val="22"/>
                <w14:ligatures w14:val="none"/>
              </w:rPr>
            </w:pPr>
            <w:r w:rsidRPr="001A2953">
              <w:rPr>
                <w:rFonts w:ascii="Calibri" w:eastAsia="Calibri" w:hAnsi="Calibri" w:cs="Times New Roman"/>
                <w:sz w:val="22"/>
                <w:szCs w:val="22"/>
                <w:lang w:val="en-GB"/>
                <w14:ligatures w14:val="none"/>
              </w:rPr>
              <w:t>(03.24) Regional</w:t>
            </w:r>
            <w:r w:rsidR="00B633B3" w:rsidRPr="001A2953">
              <w:rPr>
                <w:rFonts w:ascii="Calibri" w:eastAsia="Calibri" w:hAnsi="Calibri" w:cs="Times New Roman"/>
                <w:sz w:val="22"/>
                <w:szCs w:val="22"/>
                <w:lang w:val="en-GB"/>
                <w14:ligatures w14:val="none"/>
              </w:rPr>
              <w:t> inequalities and their measurement methods (classical and new types) </w:t>
            </w:r>
            <w:r w:rsidR="00B633B3" w:rsidRPr="001A2953">
              <w:rPr>
                <w:rFonts w:ascii="Calibri" w:eastAsia="Calibri" w:hAnsi="Calibri" w:cs="Times New Roman"/>
                <w:sz w:val="22"/>
                <w:szCs w:val="22"/>
                <w14:ligatures w14:val="none"/>
              </w:rPr>
              <w:t> </w:t>
            </w:r>
          </w:p>
          <w:p w14:paraId="0457F438" w14:textId="3EB671B1" w:rsidR="00B633B3" w:rsidRPr="00B633B3" w:rsidRDefault="001A2953" w:rsidP="00B633B3">
            <w:pPr>
              <w:numPr>
                <w:ilvl w:val="0"/>
                <w:numId w:val="1"/>
              </w:numPr>
              <w:tabs>
                <w:tab w:val="num" w:pos="720"/>
              </w:tabs>
              <w:spacing w:after="0" w:line="240" w:lineRule="auto"/>
              <w:ind w:left="318"/>
              <w:jc w:val="both"/>
              <w:rPr>
                <w:rFonts w:ascii="Calibri" w:eastAsia="Calibri" w:hAnsi="Calibri" w:cs="Times New Roman"/>
                <w:sz w:val="22"/>
                <w:szCs w:val="22"/>
                <w14:ligatures w14:val="none"/>
              </w:rPr>
            </w:pPr>
            <w:r>
              <w:rPr>
                <w:rFonts w:ascii="Calibri" w:eastAsia="Calibri" w:hAnsi="Calibri" w:cs="Times New Roman"/>
                <w:sz w:val="22"/>
                <w:szCs w:val="22"/>
                <w:lang w:val="en-GB"/>
                <w14:ligatures w14:val="none"/>
              </w:rPr>
              <w:t xml:space="preserve">(03.31) </w:t>
            </w:r>
            <w:r w:rsidR="00B633B3" w:rsidRPr="00B633B3">
              <w:rPr>
                <w:rFonts w:ascii="Calibri" w:eastAsia="Calibri" w:hAnsi="Calibri" w:cs="Times New Roman"/>
                <w:sz w:val="22"/>
                <w:szCs w:val="22"/>
                <w:lang w:val="en-GB"/>
                <w14:ligatures w14:val="none"/>
              </w:rPr>
              <w:t>Regional economic convergence and catch-up of peripheries </w:t>
            </w:r>
            <w:r w:rsidR="00B633B3" w:rsidRPr="00B633B3">
              <w:rPr>
                <w:rFonts w:ascii="Calibri" w:eastAsia="Calibri" w:hAnsi="Calibri" w:cs="Times New Roman"/>
                <w:sz w:val="22"/>
                <w:szCs w:val="22"/>
                <w14:ligatures w14:val="none"/>
              </w:rPr>
              <w:t> </w:t>
            </w:r>
          </w:p>
          <w:p w14:paraId="4F5B5B2F" w14:textId="35ED1945" w:rsidR="001A2953" w:rsidRPr="001A2953" w:rsidRDefault="001A2953" w:rsidP="00B633B3">
            <w:pPr>
              <w:numPr>
                <w:ilvl w:val="0"/>
                <w:numId w:val="1"/>
              </w:numPr>
              <w:tabs>
                <w:tab w:val="num" w:pos="720"/>
              </w:tabs>
              <w:spacing w:after="0" w:line="240" w:lineRule="auto"/>
              <w:ind w:left="318"/>
              <w:jc w:val="both"/>
              <w:rPr>
                <w:rFonts w:ascii="Calibri" w:eastAsia="Calibri" w:hAnsi="Calibri" w:cs="Times New Roman"/>
                <w:i/>
                <w:iCs/>
                <w:sz w:val="22"/>
                <w:szCs w:val="22"/>
                <w14:ligatures w14:val="none"/>
              </w:rPr>
            </w:pPr>
            <w:r w:rsidRPr="001A2953">
              <w:rPr>
                <w:rFonts w:ascii="Calibri" w:eastAsia="Calibri" w:hAnsi="Calibri" w:cs="Times New Roman"/>
                <w:i/>
                <w:iCs/>
                <w:sz w:val="22"/>
                <w:szCs w:val="22"/>
                <w14:ligatures w14:val="none"/>
              </w:rPr>
              <w:t xml:space="preserve">(04.07) </w:t>
            </w:r>
            <w:proofErr w:type="spellStart"/>
            <w:r w:rsidRPr="001A2953">
              <w:rPr>
                <w:rFonts w:ascii="Calibri" w:eastAsia="Calibri" w:hAnsi="Calibri" w:cs="Times New Roman"/>
                <w:i/>
                <w:iCs/>
                <w:sz w:val="22"/>
                <w:szCs w:val="22"/>
                <w14:ligatures w14:val="none"/>
              </w:rPr>
              <w:t>Break</w:t>
            </w:r>
            <w:proofErr w:type="spellEnd"/>
          </w:p>
          <w:p w14:paraId="3D40B201" w14:textId="6F6C02C4" w:rsidR="00B633B3" w:rsidRPr="00B633B3" w:rsidRDefault="001A2953" w:rsidP="00B633B3">
            <w:pPr>
              <w:numPr>
                <w:ilvl w:val="0"/>
                <w:numId w:val="1"/>
              </w:numPr>
              <w:tabs>
                <w:tab w:val="num" w:pos="720"/>
              </w:tabs>
              <w:spacing w:after="0" w:line="240" w:lineRule="auto"/>
              <w:ind w:left="318"/>
              <w:jc w:val="both"/>
              <w:rPr>
                <w:rFonts w:ascii="Calibri" w:eastAsia="Calibri" w:hAnsi="Calibri" w:cs="Times New Roman"/>
                <w:sz w:val="22"/>
                <w:szCs w:val="22"/>
                <w14:ligatures w14:val="none"/>
              </w:rPr>
            </w:pPr>
            <w:r>
              <w:rPr>
                <w:rFonts w:ascii="Calibri" w:eastAsia="Calibri" w:hAnsi="Calibri" w:cs="Times New Roman"/>
                <w:sz w:val="22"/>
                <w:szCs w:val="22"/>
                <w:lang w:val="en-GB"/>
                <w14:ligatures w14:val="none"/>
              </w:rPr>
              <w:t xml:space="preserve">(04.14) </w:t>
            </w:r>
            <w:r w:rsidR="00B633B3" w:rsidRPr="00B633B3">
              <w:rPr>
                <w:rFonts w:ascii="Calibri" w:eastAsia="Calibri" w:hAnsi="Calibri" w:cs="Times New Roman"/>
                <w:sz w:val="22"/>
                <w:szCs w:val="22"/>
                <w:lang w:val="en-GB"/>
                <w14:ligatures w14:val="none"/>
              </w:rPr>
              <w:t>Regional economic integrations from the aspect of development </w:t>
            </w:r>
            <w:r w:rsidR="00B633B3" w:rsidRPr="00B633B3">
              <w:rPr>
                <w:rFonts w:ascii="Calibri" w:eastAsia="Calibri" w:hAnsi="Calibri" w:cs="Times New Roman"/>
                <w:sz w:val="22"/>
                <w:szCs w:val="22"/>
                <w14:ligatures w14:val="none"/>
              </w:rPr>
              <w:t> </w:t>
            </w:r>
          </w:p>
          <w:p w14:paraId="75F9A9E6" w14:textId="4692F602" w:rsidR="00B633B3" w:rsidRPr="00B633B3" w:rsidRDefault="001A2953" w:rsidP="00B633B3">
            <w:pPr>
              <w:numPr>
                <w:ilvl w:val="0"/>
                <w:numId w:val="1"/>
              </w:numPr>
              <w:tabs>
                <w:tab w:val="num" w:pos="720"/>
              </w:tabs>
              <w:spacing w:after="0" w:line="240" w:lineRule="auto"/>
              <w:ind w:left="318"/>
              <w:jc w:val="both"/>
              <w:rPr>
                <w:rFonts w:ascii="Calibri" w:eastAsia="Calibri" w:hAnsi="Calibri" w:cs="Times New Roman"/>
                <w:sz w:val="22"/>
                <w:szCs w:val="22"/>
                <w14:ligatures w14:val="none"/>
              </w:rPr>
            </w:pPr>
            <w:r>
              <w:rPr>
                <w:rFonts w:ascii="Calibri" w:eastAsia="Calibri" w:hAnsi="Calibri" w:cs="Times New Roman"/>
                <w:sz w:val="22"/>
                <w:szCs w:val="22"/>
                <w:lang w:val="en-GB"/>
                <w14:ligatures w14:val="none"/>
              </w:rPr>
              <w:t xml:space="preserve">(04.21) </w:t>
            </w:r>
            <w:r w:rsidR="00B633B3" w:rsidRPr="00B633B3">
              <w:rPr>
                <w:rFonts w:ascii="Calibri" w:eastAsia="Calibri" w:hAnsi="Calibri" w:cs="Times New Roman"/>
                <w:sz w:val="22"/>
                <w:szCs w:val="22"/>
                <w:lang w:val="en-GB"/>
                <w14:ligatures w14:val="none"/>
              </w:rPr>
              <w:t>Regional development strategies of the European Union</w:t>
            </w:r>
            <w:r w:rsidR="00B633B3" w:rsidRPr="00B633B3">
              <w:rPr>
                <w:rFonts w:ascii="Calibri" w:eastAsia="Calibri" w:hAnsi="Calibri" w:cs="Times New Roman"/>
                <w:sz w:val="22"/>
                <w:szCs w:val="22"/>
                <w14:ligatures w14:val="none"/>
              </w:rPr>
              <w:t> </w:t>
            </w:r>
          </w:p>
          <w:p w14:paraId="05F7DF15" w14:textId="5E29189B" w:rsidR="00B633B3" w:rsidRPr="00B633B3" w:rsidRDefault="001A2953" w:rsidP="00B633B3">
            <w:pPr>
              <w:numPr>
                <w:ilvl w:val="0"/>
                <w:numId w:val="1"/>
              </w:numPr>
              <w:tabs>
                <w:tab w:val="num" w:pos="720"/>
              </w:tabs>
              <w:spacing w:after="0" w:line="240" w:lineRule="auto"/>
              <w:ind w:left="318"/>
              <w:jc w:val="both"/>
              <w:rPr>
                <w:rFonts w:ascii="Calibri" w:eastAsia="Calibri" w:hAnsi="Calibri" w:cs="Times New Roman"/>
                <w:sz w:val="22"/>
                <w:szCs w:val="22"/>
                <w14:ligatures w14:val="none"/>
              </w:rPr>
            </w:pPr>
            <w:r>
              <w:rPr>
                <w:rFonts w:ascii="Calibri" w:eastAsia="Calibri" w:hAnsi="Calibri" w:cs="Times New Roman"/>
                <w:sz w:val="22"/>
                <w:szCs w:val="22"/>
                <w:lang w:val="en-GB"/>
                <w14:ligatures w14:val="none"/>
              </w:rPr>
              <w:t xml:space="preserve">(04.28) </w:t>
            </w:r>
            <w:r w:rsidR="00B633B3" w:rsidRPr="00B633B3">
              <w:rPr>
                <w:rFonts w:ascii="Calibri" w:eastAsia="Calibri" w:hAnsi="Calibri" w:cs="Times New Roman"/>
                <w:sz w:val="22"/>
                <w:szCs w:val="22"/>
                <w:lang w:val="en-GB"/>
                <w14:ligatures w14:val="none"/>
              </w:rPr>
              <w:t>Regional competitiveness and its measurement opportunities</w:t>
            </w:r>
            <w:r w:rsidR="00B633B3" w:rsidRPr="00B633B3">
              <w:rPr>
                <w:rFonts w:ascii="Calibri" w:eastAsia="Calibri" w:hAnsi="Calibri" w:cs="Times New Roman"/>
                <w:sz w:val="22"/>
                <w:szCs w:val="22"/>
                <w14:ligatures w14:val="none"/>
              </w:rPr>
              <w:t> </w:t>
            </w:r>
          </w:p>
          <w:p w14:paraId="1135EC4B" w14:textId="0F90C6DB" w:rsidR="00B633B3" w:rsidRPr="00B633B3" w:rsidRDefault="001A2953" w:rsidP="00B633B3">
            <w:pPr>
              <w:numPr>
                <w:ilvl w:val="0"/>
                <w:numId w:val="1"/>
              </w:numPr>
              <w:tabs>
                <w:tab w:val="num" w:pos="720"/>
              </w:tabs>
              <w:spacing w:after="0" w:line="240" w:lineRule="auto"/>
              <w:ind w:left="318"/>
              <w:jc w:val="both"/>
              <w:rPr>
                <w:rFonts w:ascii="Calibri" w:eastAsia="Calibri" w:hAnsi="Calibri" w:cs="Times New Roman"/>
                <w:sz w:val="22"/>
                <w:szCs w:val="22"/>
                <w14:ligatures w14:val="none"/>
              </w:rPr>
            </w:pPr>
            <w:r>
              <w:rPr>
                <w:rFonts w:ascii="Calibri" w:eastAsia="Calibri" w:hAnsi="Calibri" w:cs="Times New Roman"/>
                <w:sz w:val="22"/>
                <w:szCs w:val="22"/>
                <w:lang w:val="en-GB"/>
                <w14:ligatures w14:val="none"/>
              </w:rPr>
              <w:t xml:space="preserve">(05.05) </w:t>
            </w:r>
            <w:r w:rsidR="00B633B3" w:rsidRPr="00B633B3">
              <w:rPr>
                <w:rFonts w:ascii="Calibri" w:eastAsia="Calibri" w:hAnsi="Calibri" w:cs="Times New Roman"/>
                <w:sz w:val="22"/>
                <w:szCs w:val="22"/>
                <w:lang w:val="en-GB"/>
                <w14:ligatures w14:val="none"/>
              </w:rPr>
              <w:t>The role of metropolitan areas in regional development </w:t>
            </w:r>
            <w:r w:rsidR="00B633B3" w:rsidRPr="00B633B3">
              <w:rPr>
                <w:rFonts w:ascii="Calibri" w:eastAsia="Calibri" w:hAnsi="Calibri" w:cs="Times New Roman"/>
                <w:sz w:val="22"/>
                <w:szCs w:val="22"/>
                <w14:ligatures w14:val="none"/>
              </w:rPr>
              <w:t> </w:t>
            </w:r>
          </w:p>
          <w:p w14:paraId="04280657" w14:textId="498BFCDA" w:rsidR="005065D0" w:rsidRPr="008326B2" w:rsidRDefault="001A2953" w:rsidP="00B633B3">
            <w:pPr>
              <w:numPr>
                <w:ilvl w:val="0"/>
                <w:numId w:val="1"/>
              </w:numPr>
              <w:tabs>
                <w:tab w:val="num" w:pos="720"/>
              </w:tabs>
              <w:spacing w:after="0" w:line="240" w:lineRule="auto"/>
              <w:ind w:left="318"/>
              <w:jc w:val="both"/>
              <w:rPr>
                <w:rFonts w:ascii="Calibri" w:eastAsia="Calibri" w:hAnsi="Calibri" w:cs="Times New Roman"/>
                <w:sz w:val="22"/>
                <w:szCs w:val="22"/>
                <w14:ligatures w14:val="none"/>
              </w:rPr>
            </w:pPr>
            <w:r>
              <w:rPr>
                <w:rFonts w:ascii="Calibri" w:eastAsia="Calibri" w:hAnsi="Calibri" w:cs="Times New Roman"/>
                <w:sz w:val="22"/>
                <w:szCs w:val="22"/>
                <w:lang w:val="en-GB"/>
                <w14:ligatures w14:val="none"/>
              </w:rPr>
              <w:t xml:space="preserve">(05.12) </w:t>
            </w:r>
            <w:r w:rsidR="00B633B3" w:rsidRPr="00B633B3">
              <w:rPr>
                <w:rFonts w:ascii="Calibri" w:eastAsia="Calibri" w:hAnsi="Calibri" w:cs="Times New Roman"/>
                <w:sz w:val="22"/>
                <w:szCs w:val="22"/>
                <w:lang w:val="en-GB"/>
                <w14:ligatures w14:val="none"/>
              </w:rPr>
              <w:t>Regional centre-periphery models in different continents</w:t>
            </w:r>
            <w:r w:rsidR="00B633B3" w:rsidRPr="00B633B3">
              <w:rPr>
                <w:rFonts w:ascii="Calibri" w:eastAsia="Calibri" w:hAnsi="Calibri" w:cs="Times New Roman"/>
                <w:sz w:val="22"/>
                <w:szCs w:val="22"/>
                <w14:ligatures w14:val="none"/>
              </w:rPr>
              <w:t> </w:t>
            </w:r>
          </w:p>
        </w:tc>
      </w:tr>
    </w:tbl>
    <w:p w14:paraId="0C897661" w14:textId="77777777" w:rsidR="005065D0" w:rsidRPr="005065D0" w:rsidRDefault="005065D0" w:rsidP="005065D0">
      <w:pPr>
        <w:spacing w:after="200" w:line="276" w:lineRule="auto"/>
        <w:rPr>
          <w:rFonts w:ascii="Calibri" w:eastAsia="Calibri" w:hAnsi="Calibri" w:cs="Times New Roman"/>
          <w:sz w:val="22"/>
          <w:szCs w:val="22"/>
          <w14:ligatures w14:val="none"/>
        </w:rPr>
      </w:pPr>
      <w:r w:rsidRPr="005065D0">
        <w:rPr>
          <w:rFonts w:ascii="Calibri" w:eastAsia="Calibri" w:hAnsi="Calibri" w:cs="Times New Roman"/>
          <w:sz w:val="22"/>
          <w:szCs w:val="22"/>
          <w14:ligatures w14:val="none"/>
        </w:rPr>
        <w:br w:type="page"/>
      </w:r>
    </w:p>
    <w:tbl>
      <w:tblPr>
        <w:tblW w:w="9670" w:type="dxa"/>
        <w:tblInd w:w="108" w:type="dxa"/>
        <w:tblCellMar>
          <w:left w:w="10" w:type="dxa"/>
          <w:right w:w="10" w:type="dxa"/>
        </w:tblCellMar>
        <w:tblLook w:val="0000" w:firstRow="0" w:lastRow="0" w:firstColumn="0" w:lastColumn="0" w:noHBand="0" w:noVBand="0"/>
      </w:tblPr>
      <w:tblGrid>
        <w:gridCol w:w="9670"/>
      </w:tblGrid>
      <w:tr w:rsidR="005065D0" w:rsidRPr="005065D0" w14:paraId="53C98007" w14:textId="77777777" w:rsidTr="00566345">
        <w:tc>
          <w:tcPr>
            <w:tcW w:w="96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8F0C7B" w14:textId="77777777" w:rsidR="005065D0" w:rsidRPr="005065D0" w:rsidRDefault="005065D0" w:rsidP="005065D0">
            <w:pPr>
              <w:spacing w:after="0" w:line="240" w:lineRule="auto"/>
              <w:jc w:val="both"/>
              <w:rPr>
                <w:rFonts w:ascii="Calibri" w:eastAsia="Calibri" w:hAnsi="Calibri" w:cs="Times New Roman"/>
                <w:b/>
                <w:sz w:val="22"/>
                <w:szCs w:val="22"/>
                <w:lang w:val="en-GB"/>
                <w14:ligatures w14:val="none"/>
              </w:rPr>
            </w:pPr>
            <w:r w:rsidRPr="005065D0">
              <w:rPr>
                <w:rFonts w:ascii="Calibri" w:eastAsia="Calibri" w:hAnsi="Calibri" w:cs="Times New Roman"/>
                <w:b/>
                <w:sz w:val="22"/>
                <w:szCs w:val="22"/>
                <w:lang w:val="en-GB"/>
                <w14:ligatures w14:val="none"/>
              </w:rPr>
              <w:lastRenderedPageBreak/>
              <w:t>Evaluation method:</w:t>
            </w:r>
          </w:p>
          <w:p w14:paraId="5ADE88B9" w14:textId="08A3328A" w:rsidR="005065D0" w:rsidRPr="005065D0" w:rsidRDefault="005065D0" w:rsidP="005065D0">
            <w:pPr>
              <w:spacing w:after="0" w:line="240" w:lineRule="auto"/>
              <w:jc w:val="both"/>
              <w:rPr>
                <w:rFonts w:ascii="Calibri" w:eastAsia="Calibri" w:hAnsi="Calibri" w:cs="Times New Roman"/>
                <w:b/>
                <w:sz w:val="22"/>
                <w:szCs w:val="22"/>
                <w14:ligatures w14:val="none"/>
              </w:rPr>
            </w:pPr>
            <w:proofErr w:type="spellStart"/>
            <w:r w:rsidRPr="005065D0">
              <w:rPr>
                <w:rFonts w:ascii="Calibri" w:eastAsia="Calibri" w:hAnsi="Calibri" w:cs="Times New Roman"/>
                <w:b/>
                <w:sz w:val="22"/>
                <w:szCs w:val="22"/>
                <w14:ligatures w14:val="none"/>
              </w:rPr>
              <w:t>Optional</w:t>
            </w:r>
            <w:proofErr w:type="spellEnd"/>
            <w:r w:rsidRPr="005065D0">
              <w:rPr>
                <w:rFonts w:ascii="Calibri" w:eastAsia="Calibri" w:hAnsi="Calibri" w:cs="Times New Roman"/>
                <w:b/>
                <w:sz w:val="22"/>
                <w:szCs w:val="22"/>
                <w14:ligatures w14:val="none"/>
              </w:rPr>
              <w:t xml:space="preserve"> </w:t>
            </w:r>
            <w:proofErr w:type="spellStart"/>
            <w:r w:rsidRPr="005065D0">
              <w:rPr>
                <w:rFonts w:ascii="Calibri" w:eastAsia="Calibri" w:hAnsi="Calibri" w:cs="Times New Roman"/>
                <w:b/>
                <w:sz w:val="22"/>
                <w:szCs w:val="22"/>
                <w14:ligatures w14:val="none"/>
              </w:rPr>
              <w:t>assignment</w:t>
            </w:r>
            <w:proofErr w:type="spellEnd"/>
            <w:r w:rsidRPr="005065D0">
              <w:rPr>
                <w:rFonts w:ascii="Calibri" w:eastAsia="Calibri" w:hAnsi="Calibri" w:cs="Times New Roman"/>
                <w:b/>
                <w:sz w:val="22"/>
                <w:szCs w:val="22"/>
                <w14:ligatures w14:val="none"/>
              </w:rPr>
              <w:t xml:space="preserve">: </w:t>
            </w:r>
            <w:proofErr w:type="spellStart"/>
            <w:r w:rsidR="004034EB" w:rsidRPr="004034EB">
              <w:rPr>
                <w:rFonts w:ascii="Calibri" w:eastAsia="Calibri" w:hAnsi="Calibri" w:cs="Times New Roman"/>
                <w:bCs/>
                <w:sz w:val="22"/>
                <w:szCs w:val="22"/>
                <w14:ligatures w14:val="none"/>
              </w:rPr>
              <w:t>Comparative</w:t>
            </w:r>
            <w:proofErr w:type="spellEnd"/>
            <w:r w:rsidR="004034EB" w:rsidRPr="004034EB">
              <w:rPr>
                <w:rFonts w:ascii="Calibri" w:eastAsia="Calibri" w:hAnsi="Calibri" w:cs="Times New Roman"/>
                <w:bCs/>
                <w:sz w:val="22"/>
                <w:szCs w:val="22"/>
                <w14:ligatures w14:val="none"/>
              </w:rPr>
              <w:t xml:space="preserve"> </w:t>
            </w:r>
            <w:proofErr w:type="spellStart"/>
            <w:r w:rsidR="004034EB" w:rsidRPr="004034EB">
              <w:rPr>
                <w:rFonts w:ascii="Calibri" w:eastAsia="Calibri" w:hAnsi="Calibri" w:cs="Times New Roman"/>
                <w:bCs/>
                <w:sz w:val="22"/>
                <w:szCs w:val="22"/>
                <w14:ligatures w14:val="none"/>
              </w:rPr>
              <w:t>evaluation</w:t>
            </w:r>
            <w:proofErr w:type="spellEnd"/>
            <w:r w:rsidR="004034EB" w:rsidRPr="004034EB">
              <w:rPr>
                <w:rFonts w:ascii="Calibri" w:eastAsia="Calibri" w:hAnsi="Calibri" w:cs="Times New Roman"/>
                <w:bCs/>
                <w:sz w:val="22"/>
                <w:szCs w:val="22"/>
                <w14:ligatures w14:val="none"/>
              </w:rPr>
              <w:t xml:space="preserve"> of </w:t>
            </w:r>
            <w:proofErr w:type="spellStart"/>
            <w:r w:rsidR="004034EB" w:rsidRPr="004034EB">
              <w:rPr>
                <w:rFonts w:ascii="Calibri" w:eastAsia="Calibri" w:hAnsi="Calibri" w:cs="Times New Roman"/>
                <w:bCs/>
                <w:sz w:val="22"/>
                <w:szCs w:val="22"/>
                <w14:ligatures w14:val="none"/>
              </w:rPr>
              <w:t>regional</w:t>
            </w:r>
            <w:proofErr w:type="spellEnd"/>
            <w:r w:rsidR="004034EB" w:rsidRPr="004034EB">
              <w:rPr>
                <w:rFonts w:ascii="Calibri" w:eastAsia="Calibri" w:hAnsi="Calibri" w:cs="Times New Roman"/>
                <w:bCs/>
                <w:sz w:val="22"/>
                <w:szCs w:val="22"/>
                <w14:ligatures w14:val="none"/>
              </w:rPr>
              <w:t xml:space="preserve"> </w:t>
            </w:r>
            <w:proofErr w:type="spellStart"/>
            <w:r w:rsidR="004034EB" w:rsidRPr="004034EB">
              <w:rPr>
                <w:rFonts w:ascii="Calibri" w:eastAsia="Calibri" w:hAnsi="Calibri" w:cs="Times New Roman"/>
                <w:bCs/>
                <w:sz w:val="22"/>
                <w:szCs w:val="22"/>
                <w14:ligatures w14:val="none"/>
              </w:rPr>
              <w:t>inequalities</w:t>
            </w:r>
            <w:proofErr w:type="spellEnd"/>
            <w:r w:rsidR="004034EB" w:rsidRPr="004034EB">
              <w:rPr>
                <w:rFonts w:ascii="Calibri" w:eastAsia="Calibri" w:hAnsi="Calibri" w:cs="Times New Roman"/>
                <w:bCs/>
                <w:sz w:val="22"/>
                <w:szCs w:val="22"/>
                <w14:ligatures w14:val="none"/>
              </w:rPr>
              <w:t xml:space="preserve"> and </w:t>
            </w:r>
            <w:proofErr w:type="spellStart"/>
            <w:r w:rsidR="004034EB" w:rsidRPr="004034EB">
              <w:rPr>
                <w:rFonts w:ascii="Calibri" w:eastAsia="Calibri" w:hAnsi="Calibri" w:cs="Times New Roman"/>
                <w:bCs/>
                <w:sz w:val="22"/>
                <w:szCs w:val="22"/>
                <w14:ligatures w14:val="none"/>
              </w:rPr>
              <w:t>convergence</w:t>
            </w:r>
            <w:proofErr w:type="spellEnd"/>
            <w:r w:rsidR="004034EB" w:rsidRPr="004034EB">
              <w:rPr>
                <w:rFonts w:ascii="Calibri" w:eastAsia="Calibri" w:hAnsi="Calibri" w:cs="Times New Roman"/>
                <w:bCs/>
                <w:sz w:val="22"/>
                <w:szCs w:val="22"/>
                <w14:ligatures w14:val="none"/>
              </w:rPr>
              <w:t xml:space="preserve"> </w:t>
            </w:r>
            <w:proofErr w:type="spellStart"/>
            <w:r w:rsidR="004034EB" w:rsidRPr="004034EB">
              <w:rPr>
                <w:rFonts w:ascii="Calibri" w:eastAsia="Calibri" w:hAnsi="Calibri" w:cs="Times New Roman"/>
                <w:bCs/>
                <w:sz w:val="22"/>
                <w:szCs w:val="22"/>
                <w14:ligatures w14:val="none"/>
              </w:rPr>
              <w:t>processes</w:t>
            </w:r>
            <w:proofErr w:type="spellEnd"/>
            <w:r w:rsidR="004034EB" w:rsidRPr="004034EB">
              <w:rPr>
                <w:rFonts w:ascii="Calibri" w:eastAsia="Calibri" w:hAnsi="Calibri" w:cs="Times New Roman"/>
                <w:bCs/>
                <w:sz w:val="22"/>
                <w:szCs w:val="22"/>
                <w14:ligatures w14:val="none"/>
              </w:rPr>
              <w:t xml:space="preserve"> in a </w:t>
            </w:r>
            <w:proofErr w:type="spellStart"/>
            <w:r w:rsidR="004034EB" w:rsidRPr="004034EB">
              <w:rPr>
                <w:rFonts w:ascii="Calibri" w:eastAsia="Calibri" w:hAnsi="Calibri" w:cs="Times New Roman"/>
                <w:bCs/>
                <w:sz w:val="22"/>
                <w:szCs w:val="22"/>
                <w14:ligatures w14:val="none"/>
              </w:rPr>
              <w:t>selected</w:t>
            </w:r>
            <w:proofErr w:type="spellEnd"/>
            <w:r w:rsidR="004034EB" w:rsidRPr="004034EB">
              <w:rPr>
                <w:rFonts w:ascii="Calibri" w:eastAsia="Calibri" w:hAnsi="Calibri" w:cs="Times New Roman"/>
                <w:bCs/>
                <w:sz w:val="22"/>
                <w:szCs w:val="22"/>
                <w14:ligatures w14:val="none"/>
              </w:rPr>
              <w:t xml:space="preserve"> </w:t>
            </w:r>
            <w:proofErr w:type="spellStart"/>
            <w:r w:rsidR="004034EB" w:rsidRPr="004034EB">
              <w:rPr>
                <w:rFonts w:ascii="Calibri" w:eastAsia="Calibri" w:hAnsi="Calibri" w:cs="Times New Roman"/>
                <w:bCs/>
                <w:sz w:val="22"/>
                <w:szCs w:val="22"/>
                <w14:ligatures w14:val="none"/>
              </w:rPr>
              <w:t>region</w:t>
            </w:r>
            <w:proofErr w:type="spellEnd"/>
            <w:r w:rsidR="004034EB" w:rsidRPr="004034EB">
              <w:rPr>
                <w:rFonts w:ascii="Calibri" w:eastAsia="Calibri" w:hAnsi="Calibri" w:cs="Times New Roman"/>
                <w:bCs/>
                <w:sz w:val="22"/>
                <w:szCs w:val="22"/>
                <w14:ligatures w14:val="none"/>
              </w:rPr>
              <w:t xml:space="preserve"> (preparation of </w:t>
            </w:r>
            <w:proofErr w:type="spellStart"/>
            <w:r w:rsidR="004034EB" w:rsidRPr="004034EB">
              <w:rPr>
                <w:rFonts w:ascii="Calibri" w:eastAsia="Calibri" w:hAnsi="Calibri" w:cs="Times New Roman"/>
                <w:bCs/>
                <w:sz w:val="22"/>
                <w:szCs w:val="22"/>
                <w14:ligatures w14:val="none"/>
              </w:rPr>
              <w:t>infographics</w:t>
            </w:r>
            <w:proofErr w:type="spellEnd"/>
            <w:r w:rsidR="004034EB" w:rsidRPr="004034EB">
              <w:rPr>
                <w:rFonts w:ascii="Calibri" w:eastAsia="Calibri" w:hAnsi="Calibri" w:cs="Times New Roman"/>
                <w:bCs/>
                <w:sz w:val="22"/>
                <w:szCs w:val="22"/>
                <w14:ligatures w14:val="none"/>
              </w:rPr>
              <w:t xml:space="preserve"> </w:t>
            </w:r>
            <w:proofErr w:type="spellStart"/>
            <w:r w:rsidR="004034EB" w:rsidRPr="004034EB">
              <w:rPr>
                <w:rFonts w:ascii="Calibri" w:eastAsia="Calibri" w:hAnsi="Calibri" w:cs="Times New Roman"/>
                <w:bCs/>
                <w:sz w:val="22"/>
                <w:szCs w:val="22"/>
                <w14:ligatures w14:val="none"/>
              </w:rPr>
              <w:t>covering</w:t>
            </w:r>
            <w:proofErr w:type="spellEnd"/>
            <w:r w:rsidR="004034EB" w:rsidRPr="004034EB">
              <w:rPr>
                <w:rFonts w:ascii="Calibri" w:eastAsia="Calibri" w:hAnsi="Calibri" w:cs="Times New Roman"/>
                <w:bCs/>
                <w:sz w:val="22"/>
                <w:szCs w:val="22"/>
                <w14:ligatures w14:val="none"/>
              </w:rPr>
              <w:t xml:space="preserve"> 2 </w:t>
            </w:r>
            <w:proofErr w:type="spellStart"/>
            <w:r w:rsidR="004034EB" w:rsidRPr="004034EB">
              <w:rPr>
                <w:rFonts w:ascii="Calibri" w:eastAsia="Calibri" w:hAnsi="Calibri" w:cs="Times New Roman"/>
                <w:bCs/>
                <w:sz w:val="22"/>
                <w:szCs w:val="22"/>
                <w14:ligatures w14:val="none"/>
              </w:rPr>
              <w:t>pages</w:t>
            </w:r>
            <w:proofErr w:type="spellEnd"/>
            <w:r w:rsidR="004034EB" w:rsidRPr="004034EB">
              <w:rPr>
                <w:rFonts w:ascii="Calibri" w:eastAsia="Calibri" w:hAnsi="Calibri" w:cs="Times New Roman"/>
                <w:bCs/>
                <w:sz w:val="22"/>
                <w:szCs w:val="22"/>
                <w14:ligatures w14:val="none"/>
              </w:rPr>
              <w:t xml:space="preserve">, </w:t>
            </w:r>
            <w:proofErr w:type="spellStart"/>
            <w:r w:rsidR="004034EB" w:rsidRPr="004034EB">
              <w:rPr>
                <w:rFonts w:ascii="Calibri" w:eastAsia="Calibri" w:hAnsi="Calibri" w:cs="Times New Roman"/>
                <w:bCs/>
                <w:sz w:val="22"/>
                <w:szCs w:val="22"/>
                <w14:ligatures w14:val="none"/>
              </w:rPr>
              <w:t>using</w:t>
            </w:r>
            <w:proofErr w:type="spellEnd"/>
            <w:r w:rsidR="004034EB" w:rsidRPr="004034EB">
              <w:rPr>
                <w:rFonts w:ascii="Calibri" w:eastAsia="Calibri" w:hAnsi="Calibri" w:cs="Times New Roman"/>
                <w:bCs/>
                <w:sz w:val="22"/>
                <w:szCs w:val="22"/>
                <w14:ligatures w14:val="none"/>
              </w:rPr>
              <w:t xml:space="preserve"> 5 </w:t>
            </w:r>
            <w:proofErr w:type="spellStart"/>
            <w:r w:rsidR="004034EB" w:rsidRPr="004034EB">
              <w:rPr>
                <w:rFonts w:ascii="Calibri" w:eastAsia="Calibri" w:hAnsi="Calibri" w:cs="Times New Roman"/>
                <w:bCs/>
                <w:sz w:val="22"/>
                <w:szCs w:val="22"/>
                <w14:ligatures w14:val="none"/>
              </w:rPr>
              <w:t>figures</w:t>
            </w:r>
            <w:proofErr w:type="spellEnd"/>
            <w:r w:rsidR="004034EB" w:rsidRPr="004034EB">
              <w:rPr>
                <w:rFonts w:ascii="Calibri" w:eastAsia="Calibri" w:hAnsi="Calibri" w:cs="Times New Roman"/>
                <w:bCs/>
                <w:sz w:val="22"/>
                <w:szCs w:val="22"/>
                <w14:ligatures w14:val="none"/>
              </w:rPr>
              <w:t xml:space="preserve"> and </w:t>
            </w:r>
            <w:proofErr w:type="spellStart"/>
            <w:r w:rsidR="004034EB" w:rsidRPr="004034EB">
              <w:rPr>
                <w:rFonts w:ascii="Calibri" w:eastAsia="Calibri" w:hAnsi="Calibri" w:cs="Times New Roman"/>
                <w:bCs/>
                <w:sz w:val="22"/>
                <w:szCs w:val="22"/>
                <w14:ligatures w14:val="none"/>
              </w:rPr>
              <w:t>analyses</w:t>
            </w:r>
            <w:proofErr w:type="spellEnd"/>
            <w:r w:rsidR="004034EB" w:rsidRPr="004034EB">
              <w:rPr>
                <w:rFonts w:ascii="Calibri" w:eastAsia="Calibri" w:hAnsi="Calibri" w:cs="Times New Roman"/>
                <w:bCs/>
                <w:sz w:val="22"/>
                <w:szCs w:val="22"/>
                <w14:ligatures w14:val="none"/>
              </w:rPr>
              <w:t>).</w:t>
            </w:r>
            <w:r w:rsidRPr="005065D0">
              <w:rPr>
                <w:rFonts w:ascii="Calibri" w:eastAsia="Calibri" w:hAnsi="Calibri" w:cs="Times New Roman"/>
                <w:b/>
                <w:sz w:val="22"/>
                <w:szCs w:val="22"/>
                <w14:ligatures w14:val="none"/>
              </w:rPr>
              <w:t xml:space="preserve"> </w:t>
            </w:r>
          </w:p>
          <w:p w14:paraId="26300A55" w14:textId="77777777" w:rsidR="005065D0" w:rsidRPr="005065D0" w:rsidRDefault="005065D0" w:rsidP="005065D0">
            <w:pPr>
              <w:spacing w:after="0" w:line="240" w:lineRule="auto"/>
              <w:jc w:val="both"/>
              <w:rPr>
                <w:rFonts w:ascii="Calibri" w:eastAsia="Calibri" w:hAnsi="Calibri" w:cs="Times New Roman"/>
                <w:sz w:val="22"/>
                <w:szCs w:val="22"/>
                <w:lang w:val="en-GB"/>
                <w14:ligatures w14:val="none"/>
              </w:rPr>
            </w:pPr>
            <w:proofErr w:type="spellStart"/>
            <w:r w:rsidRPr="005065D0">
              <w:rPr>
                <w:rFonts w:ascii="Calibri" w:eastAsia="Calibri" w:hAnsi="Calibri" w:cs="Times New Roman"/>
                <w:b/>
                <w:sz w:val="22"/>
                <w:szCs w:val="22"/>
                <w14:ligatures w14:val="none"/>
              </w:rPr>
              <w:t>Evaluation</w:t>
            </w:r>
            <w:proofErr w:type="spellEnd"/>
            <w:r w:rsidRPr="005065D0">
              <w:rPr>
                <w:rFonts w:ascii="Calibri" w:eastAsia="Calibri" w:hAnsi="Calibri" w:cs="Times New Roman"/>
                <w:b/>
                <w:sz w:val="22"/>
                <w:szCs w:val="22"/>
                <w14:ligatures w14:val="none"/>
              </w:rPr>
              <w:t xml:space="preserve">: </w:t>
            </w:r>
            <w:r w:rsidRPr="005065D0">
              <w:rPr>
                <w:rFonts w:ascii="Calibri" w:eastAsia="Calibri" w:hAnsi="Calibri" w:cs="Times New Roman"/>
                <w:bCs/>
                <w:sz w:val="22"/>
                <w:szCs w:val="22"/>
                <w14:ligatures w14:val="none"/>
              </w:rPr>
              <w:t xml:space="preserve">The </w:t>
            </w:r>
            <w:proofErr w:type="spellStart"/>
            <w:r w:rsidRPr="005065D0">
              <w:rPr>
                <w:rFonts w:ascii="Calibri" w:eastAsia="Calibri" w:hAnsi="Calibri" w:cs="Times New Roman"/>
                <w:bCs/>
                <w:sz w:val="22"/>
                <w:szCs w:val="22"/>
                <w14:ligatures w14:val="none"/>
              </w:rPr>
              <w:t>good</w:t>
            </w:r>
            <w:proofErr w:type="spellEnd"/>
            <w:r w:rsidRPr="005065D0">
              <w:rPr>
                <w:rFonts w:ascii="Calibri" w:eastAsia="Calibri" w:hAnsi="Calibri" w:cs="Times New Roman"/>
                <w:bCs/>
                <w:sz w:val="22"/>
                <w:szCs w:val="22"/>
                <w14:ligatures w14:val="none"/>
              </w:rPr>
              <w:t xml:space="preserve"> </w:t>
            </w:r>
            <w:proofErr w:type="spellStart"/>
            <w:r w:rsidRPr="005065D0">
              <w:rPr>
                <w:rFonts w:ascii="Calibri" w:eastAsia="Calibri" w:hAnsi="Calibri" w:cs="Times New Roman"/>
                <w:bCs/>
                <w:sz w:val="22"/>
                <w:szCs w:val="22"/>
                <w14:ligatures w14:val="none"/>
              </w:rPr>
              <w:t>problem</w:t>
            </w:r>
            <w:proofErr w:type="spellEnd"/>
            <w:r w:rsidRPr="005065D0">
              <w:rPr>
                <w:rFonts w:ascii="Calibri" w:eastAsia="Calibri" w:hAnsi="Calibri" w:cs="Times New Roman"/>
                <w:bCs/>
                <w:sz w:val="22"/>
                <w:szCs w:val="22"/>
                <w14:ligatures w14:val="none"/>
              </w:rPr>
              <w:t xml:space="preserve"> </w:t>
            </w:r>
            <w:proofErr w:type="spellStart"/>
            <w:r w:rsidRPr="005065D0">
              <w:rPr>
                <w:rFonts w:ascii="Calibri" w:eastAsia="Calibri" w:hAnsi="Calibri" w:cs="Times New Roman"/>
                <w:bCs/>
                <w:sz w:val="22"/>
                <w:szCs w:val="22"/>
                <w14:ligatures w14:val="none"/>
              </w:rPr>
              <w:t>solving</w:t>
            </w:r>
            <w:proofErr w:type="spellEnd"/>
            <w:r w:rsidRPr="005065D0">
              <w:rPr>
                <w:rFonts w:ascii="Calibri" w:eastAsia="Calibri" w:hAnsi="Calibri" w:cs="Times New Roman"/>
                <w:bCs/>
                <w:sz w:val="22"/>
                <w:szCs w:val="22"/>
                <w14:ligatures w14:val="none"/>
              </w:rPr>
              <w:t xml:space="preserve"> of </w:t>
            </w:r>
            <w:proofErr w:type="spellStart"/>
            <w:r w:rsidRPr="005065D0">
              <w:rPr>
                <w:rFonts w:ascii="Calibri" w:eastAsia="Calibri" w:hAnsi="Calibri" w:cs="Times New Roman"/>
                <w:bCs/>
                <w:sz w:val="22"/>
                <w:szCs w:val="22"/>
                <w14:ligatures w14:val="none"/>
              </w:rPr>
              <w:t>the</w:t>
            </w:r>
            <w:proofErr w:type="spellEnd"/>
            <w:r w:rsidRPr="005065D0">
              <w:rPr>
                <w:rFonts w:ascii="Calibri" w:eastAsia="Calibri" w:hAnsi="Calibri" w:cs="Times New Roman"/>
                <w:bCs/>
                <w:sz w:val="22"/>
                <w:szCs w:val="22"/>
                <w14:ligatures w14:val="none"/>
              </w:rPr>
              <w:t xml:space="preserve"> </w:t>
            </w:r>
            <w:proofErr w:type="spellStart"/>
            <w:r w:rsidRPr="005065D0">
              <w:rPr>
                <w:rFonts w:ascii="Calibri" w:eastAsia="Calibri" w:hAnsi="Calibri" w:cs="Times New Roman"/>
                <w:bCs/>
                <w:sz w:val="22"/>
                <w:szCs w:val="22"/>
                <w14:ligatures w14:val="none"/>
              </w:rPr>
              <w:t>issue</w:t>
            </w:r>
            <w:proofErr w:type="spellEnd"/>
            <w:r w:rsidRPr="005065D0">
              <w:rPr>
                <w:rFonts w:ascii="Calibri" w:eastAsia="Calibri" w:hAnsi="Calibri" w:cs="Times New Roman"/>
                <w:bCs/>
                <w:sz w:val="22"/>
                <w:szCs w:val="22"/>
                <w14:ligatures w14:val="none"/>
              </w:rPr>
              <w:t xml:space="preserve"> </w:t>
            </w:r>
            <w:proofErr w:type="spellStart"/>
            <w:r w:rsidRPr="005065D0">
              <w:rPr>
                <w:rFonts w:ascii="Calibri" w:eastAsia="Calibri" w:hAnsi="Calibri" w:cs="Times New Roman"/>
                <w:bCs/>
                <w:sz w:val="22"/>
                <w:szCs w:val="22"/>
                <w14:ligatures w14:val="none"/>
              </w:rPr>
              <w:t>can</w:t>
            </w:r>
            <w:proofErr w:type="spellEnd"/>
            <w:r w:rsidRPr="005065D0">
              <w:rPr>
                <w:rFonts w:ascii="Calibri" w:eastAsia="Calibri" w:hAnsi="Calibri" w:cs="Times New Roman"/>
                <w:bCs/>
                <w:sz w:val="22"/>
                <w:szCs w:val="22"/>
                <w14:ligatures w14:val="none"/>
              </w:rPr>
              <w:t xml:space="preserve"> </w:t>
            </w:r>
            <w:proofErr w:type="spellStart"/>
            <w:r w:rsidRPr="005065D0">
              <w:rPr>
                <w:rFonts w:ascii="Calibri" w:eastAsia="Calibri" w:hAnsi="Calibri" w:cs="Times New Roman"/>
                <w:bCs/>
                <w:sz w:val="22"/>
                <w:szCs w:val="22"/>
                <w14:ligatures w14:val="none"/>
              </w:rPr>
              <w:t>result</w:t>
            </w:r>
            <w:proofErr w:type="spellEnd"/>
            <w:r w:rsidRPr="005065D0">
              <w:rPr>
                <w:rFonts w:ascii="Calibri" w:eastAsia="Calibri" w:hAnsi="Calibri" w:cs="Times New Roman"/>
                <w:bCs/>
                <w:sz w:val="22"/>
                <w:szCs w:val="22"/>
                <w14:ligatures w14:val="none"/>
              </w:rPr>
              <w:t xml:space="preserve"> in 20% in </w:t>
            </w:r>
            <w:proofErr w:type="spellStart"/>
            <w:r w:rsidRPr="005065D0">
              <w:rPr>
                <w:rFonts w:ascii="Calibri" w:eastAsia="Calibri" w:hAnsi="Calibri" w:cs="Times New Roman"/>
                <w:bCs/>
                <w:sz w:val="22"/>
                <w:szCs w:val="22"/>
                <w14:ligatures w14:val="none"/>
              </w:rPr>
              <w:t>the</w:t>
            </w:r>
            <w:proofErr w:type="spellEnd"/>
            <w:r w:rsidRPr="005065D0">
              <w:rPr>
                <w:rFonts w:ascii="Calibri" w:eastAsia="Calibri" w:hAnsi="Calibri" w:cs="Times New Roman"/>
                <w:bCs/>
                <w:sz w:val="22"/>
                <w:szCs w:val="22"/>
                <w14:ligatures w14:val="none"/>
              </w:rPr>
              <w:t xml:space="preserve"> </w:t>
            </w:r>
            <w:proofErr w:type="spellStart"/>
            <w:r w:rsidRPr="005065D0">
              <w:rPr>
                <w:rFonts w:ascii="Calibri" w:eastAsia="Calibri" w:hAnsi="Calibri" w:cs="Times New Roman"/>
                <w:bCs/>
                <w:sz w:val="22"/>
                <w:szCs w:val="22"/>
                <w14:ligatures w14:val="none"/>
              </w:rPr>
              <w:t>annual</w:t>
            </w:r>
            <w:proofErr w:type="spellEnd"/>
            <w:r w:rsidRPr="005065D0">
              <w:rPr>
                <w:rFonts w:ascii="Calibri" w:eastAsia="Calibri" w:hAnsi="Calibri" w:cs="Times New Roman"/>
                <w:bCs/>
                <w:sz w:val="22"/>
                <w:szCs w:val="22"/>
                <w14:ligatures w14:val="none"/>
              </w:rPr>
              <w:t xml:space="preserve"> </w:t>
            </w:r>
            <w:proofErr w:type="spellStart"/>
            <w:r w:rsidRPr="005065D0">
              <w:rPr>
                <w:rFonts w:ascii="Calibri" w:eastAsia="Calibri" w:hAnsi="Calibri" w:cs="Times New Roman"/>
                <w:bCs/>
                <w:sz w:val="22"/>
                <w:szCs w:val="22"/>
                <w14:ligatures w14:val="none"/>
              </w:rPr>
              <w:t>grade</w:t>
            </w:r>
            <w:proofErr w:type="spellEnd"/>
            <w:r w:rsidRPr="005065D0">
              <w:rPr>
                <w:rFonts w:ascii="Calibri" w:eastAsia="Calibri" w:hAnsi="Calibri" w:cs="Times New Roman"/>
                <w:bCs/>
                <w:sz w:val="22"/>
                <w:szCs w:val="22"/>
                <w14:ligatures w14:val="none"/>
              </w:rPr>
              <w:t>.</w:t>
            </w:r>
            <w:r w:rsidRPr="005065D0">
              <w:rPr>
                <w:rFonts w:ascii="Calibri" w:eastAsia="Calibri" w:hAnsi="Calibri" w:cs="Times New Roman"/>
                <w:sz w:val="22"/>
                <w:szCs w:val="22"/>
                <w:lang w:val="en-GB"/>
                <w14:ligatures w14:val="none"/>
              </w:rPr>
              <w:t xml:space="preserve">  </w:t>
            </w:r>
          </w:p>
          <w:p w14:paraId="1C0932A7" w14:textId="4A43B6E0" w:rsidR="005065D0" w:rsidRPr="005065D0" w:rsidRDefault="005065D0" w:rsidP="005065D0">
            <w:pPr>
              <w:spacing w:after="0" w:line="240" w:lineRule="auto"/>
              <w:jc w:val="both"/>
              <w:rPr>
                <w:rFonts w:ascii="Calibri" w:eastAsia="Calibri" w:hAnsi="Calibri" w:cs="Times New Roman"/>
                <w:sz w:val="22"/>
                <w:szCs w:val="22"/>
                <w:lang w:val="en-GB"/>
                <w14:ligatures w14:val="none"/>
              </w:rPr>
            </w:pPr>
            <w:r w:rsidRPr="005065D0">
              <w:rPr>
                <w:rFonts w:ascii="Calibri" w:eastAsia="Calibri" w:hAnsi="Calibri" w:cs="Times New Roman"/>
                <w:b/>
                <w:sz w:val="22"/>
                <w:szCs w:val="22"/>
                <w:lang w:val="en-GB"/>
                <w14:ligatures w14:val="none"/>
              </w:rPr>
              <w:t>Getting the signature:</w:t>
            </w:r>
            <w:r w:rsidRPr="005065D0">
              <w:rPr>
                <w:rFonts w:ascii="Calibri" w:eastAsia="Calibri" w:hAnsi="Calibri" w:cs="Times New Roman"/>
                <w:b/>
                <w:i/>
                <w:sz w:val="22"/>
                <w:szCs w:val="22"/>
                <w:lang w:val="en-GB"/>
                <w14:ligatures w14:val="none"/>
              </w:rPr>
              <w:t xml:space="preserve"> </w:t>
            </w:r>
            <w:r w:rsidRPr="005065D0">
              <w:rPr>
                <w:rFonts w:ascii="Calibri" w:eastAsia="Calibri" w:hAnsi="Calibri" w:cs="Times New Roman"/>
                <w:sz w:val="22"/>
                <w:szCs w:val="22"/>
                <w:lang w:val="en-GB"/>
                <w14:ligatures w14:val="none"/>
              </w:rPr>
              <w:t>The requirement for the signature is the participation in the lectures</w:t>
            </w:r>
            <w:r w:rsidR="004034EB">
              <w:rPr>
                <w:rFonts w:ascii="Calibri" w:eastAsia="Calibri" w:hAnsi="Calibri" w:cs="Times New Roman"/>
                <w:sz w:val="22"/>
                <w:szCs w:val="22"/>
                <w:lang w:val="en-GB"/>
                <w14:ligatures w14:val="none"/>
              </w:rPr>
              <w:t xml:space="preserve"> (min. 50%)</w:t>
            </w:r>
            <w:r w:rsidRPr="005065D0">
              <w:rPr>
                <w:rFonts w:ascii="Calibri" w:eastAsia="Calibri" w:hAnsi="Calibri" w:cs="Times New Roman"/>
                <w:sz w:val="22"/>
                <w:szCs w:val="22"/>
                <w:lang w:val="en-GB"/>
                <w14:ligatures w14:val="none"/>
              </w:rPr>
              <w:t>.</w:t>
            </w:r>
            <w:r w:rsidRPr="005065D0">
              <w:rPr>
                <w:rFonts w:ascii="Calibri" w:eastAsia="Calibri" w:hAnsi="Calibri" w:cs="Times New Roman"/>
                <w:b/>
                <w:i/>
                <w:sz w:val="22"/>
                <w:szCs w:val="22"/>
                <w:lang w:val="en-GB"/>
                <w14:ligatures w14:val="none"/>
              </w:rPr>
              <w:t xml:space="preserve"> </w:t>
            </w:r>
          </w:p>
          <w:p w14:paraId="27E8E6FE" w14:textId="77777777" w:rsidR="005065D0" w:rsidRPr="005065D0" w:rsidRDefault="005065D0" w:rsidP="005065D0">
            <w:pPr>
              <w:spacing w:after="0" w:line="240" w:lineRule="auto"/>
              <w:jc w:val="both"/>
              <w:rPr>
                <w:rFonts w:ascii="Calibri" w:eastAsia="Calibri" w:hAnsi="Calibri" w:cs="Times New Roman"/>
                <w:sz w:val="22"/>
                <w:szCs w:val="22"/>
                <w:lang w:val="en-GB"/>
                <w14:ligatures w14:val="none"/>
              </w:rPr>
            </w:pPr>
            <w:r w:rsidRPr="005065D0">
              <w:rPr>
                <w:rFonts w:ascii="Calibri" w:eastAsia="Calibri" w:hAnsi="Calibri" w:cs="Times New Roman"/>
                <w:b/>
                <w:sz w:val="22"/>
                <w:szCs w:val="22"/>
                <w:lang w:val="en-GB"/>
                <w14:ligatures w14:val="none"/>
              </w:rPr>
              <w:t xml:space="preserve">Requirement of the exam: </w:t>
            </w:r>
            <w:r w:rsidRPr="005065D0">
              <w:rPr>
                <w:rFonts w:ascii="Calibri" w:eastAsia="Calibri" w:hAnsi="Calibri" w:cs="Times New Roman"/>
                <w:sz w:val="22"/>
                <w:szCs w:val="22"/>
                <w:lang w:val="en-GB"/>
                <w14:ligatures w14:val="none"/>
              </w:rPr>
              <w:t>signature.</w:t>
            </w:r>
          </w:p>
          <w:p w14:paraId="2CF26C33" w14:textId="77777777" w:rsidR="005065D0" w:rsidRPr="005065D0" w:rsidRDefault="005065D0" w:rsidP="005065D0">
            <w:pPr>
              <w:spacing w:after="0" w:line="240" w:lineRule="auto"/>
              <w:jc w:val="both"/>
              <w:rPr>
                <w:rFonts w:ascii="Calibri" w:eastAsia="Calibri" w:hAnsi="Calibri" w:cs="Times New Roman"/>
                <w:sz w:val="22"/>
                <w:szCs w:val="22"/>
                <w:lang w:val="en-GB"/>
                <w14:ligatures w14:val="none"/>
              </w:rPr>
            </w:pPr>
            <w:r w:rsidRPr="005065D0">
              <w:rPr>
                <w:rFonts w:ascii="Calibri" w:eastAsia="Calibri" w:hAnsi="Calibri" w:cs="Times New Roman"/>
                <w:b/>
                <w:sz w:val="22"/>
                <w:szCs w:val="22"/>
                <w:lang w:val="en-GB"/>
                <w14:ligatures w14:val="none"/>
              </w:rPr>
              <w:t xml:space="preserve">Grading: </w:t>
            </w:r>
            <w:r w:rsidRPr="005065D0">
              <w:rPr>
                <w:rFonts w:ascii="Calibri" w:eastAsia="Calibri" w:hAnsi="Calibri" w:cs="Times New Roman"/>
                <w:sz w:val="22"/>
                <w:szCs w:val="22"/>
                <w:lang w:val="en-GB"/>
                <w14:ligatures w14:val="none"/>
              </w:rPr>
              <w:t xml:space="preserve">The grading will be calculated </w:t>
            </w:r>
            <w:proofErr w:type="gramStart"/>
            <w:r w:rsidRPr="005065D0">
              <w:rPr>
                <w:rFonts w:ascii="Calibri" w:eastAsia="Calibri" w:hAnsi="Calibri" w:cs="Times New Roman"/>
                <w:sz w:val="22"/>
                <w:szCs w:val="22"/>
                <w:lang w:val="en-GB"/>
                <w14:ligatures w14:val="none"/>
              </w:rPr>
              <w:t>according</w:t>
            </w:r>
            <w:proofErr w:type="gramEnd"/>
            <w:r w:rsidRPr="005065D0">
              <w:rPr>
                <w:rFonts w:ascii="Calibri" w:eastAsia="Calibri" w:hAnsi="Calibri" w:cs="Times New Roman"/>
                <w:sz w:val="22"/>
                <w:szCs w:val="22"/>
                <w:lang w:val="en-GB"/>
                <w14:ligatures w14:val="none"/>
              </w:rPr>
              <w:t xml:space="preserve"> the evaluation of the written exam. Grading: from 60% - satisfactory, 70% - average, 80% - good, 90% - excellent </w:t>
            </w:r>
          </w:p>
          <w:p w14:paraId="6B2DB6C4" w14:textId="77777777" w:rsidR="005065D0" w:rsidRPr="005065D0" w:rsidRDefault="005065D0" w:rsidP="005065D0">
            <w:pPr>
              <w:spacing w:after="0" w:line="276" w:lineRule="auto"/>
              <w:jc w:val="both"/>
              <w:rPr>
                <w:rFonts w:ascii="Calibri" w:eastAsia="Calibri" w:hAnsi="Calibri" w:cs="Times New Roman"/>
                <w:sz w:val="22"/>
                <w:szCs w:val="22"/>
                <w:lang w:val="en-GB"/>
                <w14:ligatures w14:val="none"/>
              </w:rPr>
            </w:pPr>
            <w:r w:rsidRPr="005065D0">
              <w:rPr>
                <w:rFonts w:ascii="Calibri" w:eastAsia="Calibri" w:hAnsi="Calibri" w:cs="Times New Roman"/>
                <w:b/>
                <w:bCs/>
                <w:sz w:val="22"/>
                <w:szCs w:val="22"/>
                <w:lang w:val="en-GB"/>
                <w14:ligatures w14:val="none"/>
              </w:rPr>
              <w:t>Grading exam:</w:t>
            </w:r>
            <w:r w:rsidRPr="005065D0">
              <w:rPr>
                <w:rFonts w:ascii="Calibri" w:eastAsia="Calibri" w:hAnsi="Calibri" w:cs="Times New Roman"/>
                <w:sz w:val="22"/>
                <w:szCs w:val="22"/>
                <w:lang w:val="en-GB"/>
                <w14:ligatures w14:val="none"/>
              </w:rPr>
              <w:t xml:space="preserve"> </w:t>
            </w:r>
            <w:proofErr w:type="gramStart"/>
            <w:r w:rsidRPr="005065D0">
              <w:rPr>
                <w:rFonts w:ascii="Calibri" w:eastAsia="Calibri" w:hAnsi="Calibri" w:cs="Times New Roman"/>
                <w:sz w:val="22"/>
                <w:szCs w:val="22"/>
                <w:lang w:val="en-GB"/>
                <w14:ligatures w14:val="none"/>
              </w:rPr>
              <w:t>five degree</w:t>
            </w:r>
            <w:proofErr w:type="gramEnd"/>
            <w:r w:rsidRPr="005065D0">
              <w:rPr>
                <w:rFonts w:ascii="Calibri" w:eastAsia="Calibri" w:hAnsi="Calibri" w:cs="Times New Roman"/>
                <w:sz w:val="22"/>
                <w:szCs w:val="22"/>
                <w:lang w:val="en-GB"/>
                <w14:ligatures w14:val="none"/>
              </w:rPr>
              <w:t xml:space="preserve"> scale (1-5).</w:t>
            </w:r>
          </w:p>
        </w:tc>
      </w:tr>
      <w:tr w:rsidR="005065D0" w:rsidRPr="005065D0" w14:paraId="6EA056BD" w14:textId="77777777" w:rsidTr="00566345">
        <w:tc>
          <w:tcPr>
            <w:tcW w:w="96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416C13" w14:textId="77777777" w:rsidR="005065D0" w:rsidRPr="005065D0" w:rsidRDefault="005065D0" w:rsidP="005065D0">
            <w:pPr>
              <w:spacing w:after="0" w:line="240" w:lineRule="auto"/>
              <w:jc w:val="both"/>
              <w:rPr>
                <w:rFonts w:ascii="Calibri" w:eastAsia="Calibri" w:hAnsi="Calibri" w:cs="Times New Roman"/>
                <w:b/>
                <w:sz w:val="22"/>
                <w:szCs w:val="22"/>
                <w:lang w:val="en-GB"/>
                <w14:ligatures w14:val="none"/>
              </w:rPr>
            </w:pPr>
            <w:r w:rsidRPr="005065D0">
              <w:rPr>
                <w:rFonts w:ascii="Calibri" w:eastAsia="Calibri" w:hAnsi="Calibri" w:cs="Times New Roman"/>
                <w:b/>
                <w:sz w:val="22"/>
                <w:szCs w:val="22"/>
                <w:lang w:val="en-GB"/>
                <w14:ligatures w14:val="none"/>
              </w:rPr>
              <w:t>Required reading:</w:t>
            </w:r>
          </w:p>
          <w:p w14:paraId="0CDC0573" w14:textId="77777777" w:rsidR="005065D0" w:rsidRPr="005065D0" w:rsidRDefault="005065D0" w:rsidP="005065D0">
            <w:pPr>
              <w:spacing w:after="0" w:line="240" w:lineRule="auto"/>
              <w:jc w:val="both"/>
              <w:rPr>
                <w:rFonts w:ascii="Calibri" w:eastAsia="Calibri" w:hAnsi="Calibri" w:cs="Times New Roman"/>
                <w:bCs/>
                <w:sz w:val="22"/>
                <w:szCs w:val="22"/>
                <w:lang w:val="en-GB"/>
                <w14:ligatures w14:val="none"/>
              </w:rPr>
            </w:pPr>
            <w:r w:rsidRPr="005065D0">
              <w:rPr>
                <w:rFonts w:ascii="Calibri" w:eastAsia="Calibri" w:hAnsi="Calibri" w:cs="Times New Roman"/>
                <w:bCs/>
                <w:sz w:val="22"/>
                <w:szCs w:val="22"/>
                <w:lang w:val="en-GB"/>
                <w14:ligatures w14:val="none"/>
              </w:rPr>
              <w:t>Topic of lectures.</w:t>
            </w:r>
          </w:p>
          <w:p w14:paraId="40BD4067" w14:textId="77777777" w:rsidR="004034EB" w:rsidRDefault="004034EB" w:rsidP="005065D0">
            <w:pPr>
              <w:spacing w:after="0" w:line="240" w:lineRule="auto"/>
              <w:jc w:val="both"/>
              <w:rPr>
                <w:rFonts w:ascii="Calibri" w:eastAsia="Calibri" w:hAnsi="Calibri" w:cs="Times New Roman"/>
                <w:bCs/>
                <w:sz w:val="22"/>
                <w:szCs w:val="22"/>
                <w14:ligatures w14:val="none"/>
              </w:rPr>
            </w:pPr>
            <w:r w:rsidRPr="004034EB">
              <w:rPr>
                <w:rFonts w:ascii="Calibri" w:eastAsia="Calibri" w:hAnsi="Calibri" w:cs="Times New Roman"/>
                <w:bCs/>
                <w:sz w:val="22"/>
                <w:szCs w:val="22"/>
                <w14:ligatures w14:val="none"/>
              </w:rPr>
              <w:t xml:space="preserve">R. </w:t>
            </w:r>
            <w:proofErr w:type="spellStart"/>
            <w:r w:rsidRPr="004034EB">
              <w:rPr>
                <w:rFonts w:ascii="Calibri" w:eastAsia="Calibri" w:hAnsi="Calibri" w:cs="Times New Roman"/>
                <w:bCs/>
                <w:sz w:val="22"/>
                <w:szCs w:val="22"/>
                <w14:ligatures w14:val="none"/>
              </w:rPr>
              <w:t>Capello</w:t>
            </w:r>
            <w:proofErr w:type="spellEnd"/>
            <w:r w:rsidRPr="004034EB">
              <w:rPr>
                <w:rFonts w:ascii="Calibri" w:eastAsia="Calibri" w:hAnsi="Calibri" w:cs="Times New Roman"/>
                <w:bCs/>
                <w:sz w:val="22"/>
                <w:szCs w:val="22"/>
                <w14:ligatures w14:val="none"/>
              </w:rPr>
              <w:t xml:space="preserve"> (2016): </w:t>
            </w:r>
            <w:proofErr w:type="spellStart"/>
            <w:r w:rsidRPr="004034EB">
              <w:rPr>
                <w:rFonts w:ascii="Calibri" w:eastAsia="Calibri" w:hAnsi="Calibri" w:cs="Times New Roman"/>
                <w:bCs/>
                <w:sz w:val="22"/>
                <w:szCs w:val="22"/>
                <w14:ligatures w14:val="none"/>
              </w:rPr>
              <w:t>Regional</w:t>
            </w:r>
            <w:proofErr w:type="spellEnd"/>
            <w:r w:rsidRPr="004034EB">
              <w:rPr>
                <w:rFonts w:ascii="Calibri" w:eastAsia="Calibri" w:hAnsi="Calibri" w:cs="Times New Roman"/>
                <w:bCs/>
                <w:sz w:val="22"/>
                <w:szCs w:val="22"/>
                <w14:ligatures w14:val="none"/>
              </w:rPr>
              <w:t xml:space="preserve"> </w:t>
            </w:r>
            <w:proofErr w:type="spellStart"/>
            <w:r w:rsidRPr="004034EB">
              <w:rPr>
                <w:rFonts w:ascii="Calibri" w:eastAsia="Calibri" w:hAnsi="Calibri" w:cs="Times New Roman"/>
                <w:bCs/>
                <w:sz w:val="22"/>
                <w:szCs w:val="22"/>
                <w14:ligatures w14:val="none"/>
              </w:rPr>
              <w:t>Economics</w:t>
            </w:r>
            <w:proofErr w:type="spellEnd"/>
            <w:r w:rsidRPr="004034EB">
              <w:rPr>
                <w:rFonts w:ascii="Calibri" w:eastAsia="Calibri" w:hAnsi="Calibri" w:cs="Times New Roman"/>
                <w:bCs/>
                <w:sz w:val="22"/>
                <w:szCs w:val="22"/>
                <w14:ligatures w14:val="none"/>
              </w:rPr>
              <w:t xml:space="preserve">. </w:t>
            </w:r>
            <w:proofErr w:type="spellStart"/>
            <w:r w:rsidRPr="004034EB">
              <w:rPr>
                <w:rFonts w:ascii="Calibri" w:eastAsia="Calibri" w:hAnsi="Calibri" w:cs="Times New Roman"/>
                <w:bCs/>
                <w:sz w:val="22"/>
                <w:szCs w:val="22"/>
                <w14:ligatures w14:val="none"/>
              </w:rPr>
              <w:t>Routledge</w:t>
            </w:r>
            <w:proofErr w:type="spellEnd"/>
            <w:r w:rsidRPr="004034EB">
              <w:rPr>
                <w:rFonts w:ascii="Calibri" w:eastAsia="Calibri" w:hAnsi="Calibri" w:cs="Times New Roman"/>
                <w:bCs/>
                <w:sz w:val="22"/>
                <w:szCs w:val="22"/>
                <w14:ligatures w14:val="none"/>
              </w:rPr>
              <w:t>.</w:t>
            </w:r>
          </w:p>
          <w:p w14:paraId="28E45AAB" w14:textId="1E33B541" w:rsidR="005065D0" w:rsidRPr="005065D0" w:rsidRDefault="005065D0" w:rsidP="005065D0">
            <w:pPr>
              <w:spacing w:after="0" w:line="240" w:lineRule="auto"/>
              <w:jc w:val="both"/>
              <w:rPr>
                <w:rFonts w:ascii="Calibri" w:eastAsia="Calibri" w:hAnsi="Calibri" w:cs="Times New Roman"/>
                <w:bCs/>
                <w:sz w:val="22"/>
                <w:szCs w:val="22"/>
                <w:lang w:val="en-GB"/>
                <w14:ligatures w14:val="none"/>
              </w:rPr>
            </w:pPr>
            <w:r w:rsidRPr="005065D0">
              <w:rPr>
                <w:rFonts w:ascii="Calibri" w:eastAsia="Calibri" w:hAnsi="Calibri" w:cs="Times New Roman"/>
                <w:bCs/>
                <w:sz w:val="22"/>
                <w:szCs w:val="22"/>
                <w:lang w:val="en-GB"/>
                <w14:ligatures w14:val="none"/>
              </w:rPr>
              <w:t>Maddison (2001): The World Economy: A Millennial Perspective.</w:t>
            </w:r>
          </w:p>
          <w:p w14:paraId="5B7716AE" w14:textId="77777777" w:rsidR="005065D0" w:rsidRPr="005065D0" w:rsidRDefault="005065D0" w:rsidP="005065D0">
            <w:pPr>
              <w:spacing w:after="0" w:line="240" w:lineRule="auto"/>
              <w:jc w:val="both"/>
              <w:rPr>
                <w:rFonts w:ascii="Calibri" w:eastAsia="Calibri" w:hAnsi="Calibri" w:cs="Times New Roman"/>
                <w:sz w:val="22"/>
                <w:szCs w:val="22"/>
                <w:lang w:val="en-GB"/>
                <w14:ligatures w14:val="none"/>
              </w:rPr>
            </w:pPr>
            <w:r w:rsidRPr="005065D0">
              <w:rPr>
                <w:rFonts w:ascii="Calibri" w:eastAsia="Calibri" w:hAnsi="Calibri" w:cs="Calibri"/>
                <w:color w:val="000000"/>
                <w:sz w:val="22"/>
                <w:szCs w:val="22"/>
                <w:shd w:val="clear" w:color="auto" w:fill="FFFFFF"/>
                <w:lang w:val="en-GB"/>
                <w14:ligatures w14:val="none"/>
              </w:rPr>
              <w:t xml:space="preserve">Infographics of </w:t>
            </w:r>
            <w:proofErr w:type="spellStart"/>
            <w:r w:rsidRPr="005065D0">
              <w:rPr>
                <w:rFonts w:ascii="Calibri" w:eastAsia="Calibri" w:hAnsi="Calibri" w:cs="Calibri"/>
                <w:color w:val="000000"/>
                <w:sz w:val="22"/>
                <w:szCs w:val="22"/>
                <w:shd w:val="clear" w:color="auto" w:fill="FFFFFF"/>
                <w:lang w:val="en-GB"/>
                <w14:ligatures w14:val="none"/>
              </w:rPr>
              <w:t>Visualcapitalist</w:t>
            </w:r>
            <w:proofErr w:type="spellEnd"/>
          </w:p>
          <w:p w14:paraId="02ADF2C6" w14:textId="77777777" w:rsidR="005065D0" w:rsidRPr="005065D0" w:rsidRDefault="005065D0" w:rsidP="005065D0">
            <w:pPr>
              <w:spacing w:after="0" w:line="240" w:lineRule="auto"/>
              <w:jc w:val="both"/>
              <w:rPr>
                <w:rFonts w:ascii="Calibri" w:eastAsia="Calibri" w:hAnsi="Calibri" w:cs="Times New Roman"/>
                <w:sz w:val="22"/>
                <w:szCs w:val="22"/>
                <w:lang w:val="en-GB"/>
                <w14:ligatures w14:val="none"/>
              </w:rPr>
            </w:pPr>
          </w:p>
          <w:p w14:paraId="66473612" w14:textId="77777777" w:rsidR="005065D0" w:rsidRPr="005065D0" w:rsidRDefault="005065D0" w:rsidP="005065D0">
            <w:pPr>
              <w:spacing w:after="0" w:line="240" w:lineRule="auto"/>
              <w:jc w:val="both"/>
              <w:rPr>
                <w:rFonts w:ascii="Calibri" w:eastAsia="Calibri" w:hAnsi="Calibri" w:cs="Times New Roman"/>
                <w:b/>
                <w:sz w:val="22"/>
                <w:szCs w:val="22"/>
                <w:lang w:val="en-GB"/>
                <w14:ligatures w14:val="none"/>
              </w:rPr>
            </w:pPr>
            <w:r w:rsidRPr="005065D0">
              <w:rPr>
                <w:rFonts w:ascii="Calibri" w:eastAsia="Calibri" w:hAnsi="Calibri" w:cs="Times New Roman"/>
                <w:b/>
                <w:sz w:val="22"/>
                <w:szCs w:val="22"/>
                <w:lang w:val="en-GB"/>
                <w14:ligatures w14:val="none"/>
              </w:rPr>
              <w:t>Suggested reading:</w:t>
            </w:r>
          </w:p>
          <w:p w14:paraId="02522408" w14:textId="77777777" w:rsidR="005065D0" w:rsidRDefault="005065D0" w:rsidP="005065D0">
            <w:pPr>
              <w:spacing w:after="0" w:line="240" w:lineRule="auto"/>
              <w:jc w:val="both"/>
              <w:rPr>
                <w:rFonts w:ascii="Calibri" w:eastAsia="Calibri" w:hAnsi="Calibri" w:cs="Times New Roman"/>
                <w:sz w:val="22"/>
                <w:szCs w:val="22"/>
                <w:lang w:val="en-GB"/>
                <w14:ligatures w14:val="none"/>
              </w:rPr>
            </w:pPr>
            <w:r w:rsidRPr="005065D0">
              <w:rPr>
                <w:rFonts w:ascii="Calibri" w:eastAsia="Calibri" w:hAnsi="Calibri" w:cs="Times New Roman"/>
                <w:sz w:val="22"/>
                <w:szCs w:val="22"/>
                <w:lang w:val="en-GB"/>
                <w14:ligatures w14:val="none"/>
              </w:rPr>
              <w:t>Patrik Aspers, Sebastian Kohl. (2015): Economic theories of globalization from: The Routledge International Handbook of Globalization Studies Routledge.</w:t>
            </w:r>
          </w:p>
          <w:p w14:paraId="3DDA81D9" w14:textId="77777777" w:rsidR="004034EB" w:rsidRDefault="004034EB" w:rsidP="005065D0">
            <w:pPr>
              <w:spacing w:after="0" w:line="240" w:lineRule="auto"/>
              <w:jc w:val="both"/>
              <w:rPr>
                <w:rFonts w:ascii="Calibri" w:eastAsia="Calibri" w:hAnsi="Calibri" w:cs="Calibri"/>
                <w:color w:val="000000"/>
                <w:sz w:val="22"/>
                <w:szCs w:val="22"/>
                <w:shd w:val="clear" w:color="auto" w:fill="FFFFFF"/>
                <w14:ligatures w14:val="none"/>
              </w:rPr>
            </w:pPr>
            <w:r w:rsidRPr="004034EB">
              <w:rPr>
                <w:rFonts w:ascii="Calibri" w:eastAsia="Calibri" w:hAnsi="Calibri" w:cs="Calibri"/>
                <w:color w:val="000000"/>
                <w:sz w:val="22"/>
                <w:szCs w:val="22"/>
                <w:shd w:val="clear" w:color="auto" w:fill="FFFFFF"/>
                <w14:ligatures w14:val="none"/>
              </w:rPr>
              <w:t xml:space="preserve">Armstrong H. (2000): </w:t>
            </w:r>
            <w:proofErr w:type="spellStart"/>
            <w:r w:rsidRPr="004034EB">
              <w:rPr>
                <w:rFonts w:ascii="Calibri" w:eastAsia="Calibri" w:hAnsi="Calibri" w:cs="Calibri"/>
                <w:color w:val="000000"/>
                <w:sz w:val="22"/>
                <w:szCs w:val="22"/>
                <w:shd w:val="clear" w:color="auto" w:fill="FFFFFF"/>
                <w14:ligatures w14:val="none"/>
              </w:rPr>
              <w:t>Regional</w:t>
            </w:r>
            <w:proofErr w:type="spellEnd"/>
            <w:r w:rsidRPr="004034EB">
              <w:rPr>
                <w:rFonts w:ascii="Calibri" w:eastAsia="Calibri" w:hAnsi="Calibri" w:cs="Calibri"/>
                <w:color w:val="000000"/>
                <w:sz w:val="22"/>
                <w:szCs w:val="22"/>
                <w:shd w:val="clear" w:color="auto" w:fill="FFFFFF"/>
                <w14:ligatures w14:val="none"/>
              </w:rPr>
              <w:t xml:space="preserve"> </w:t>
            </w:r>
            <w:proofErr w:type="spellStart"/>
            <w:r w:rsidRPr="004034EB">
              <w:rPr>
                <w:rFonts w:ascii="Calibri" w:eastAsia="Calibri" w:hAnsi="Calibri" w:cs="Calibri"/>
                <w:color w:val="000000"/>
                <w:sz w:val="22"/>
                <w:szCs w:val="22"/>
                <w:shd w:val="clear" w:color="auto" w:fill="FFFFFF"/>
                <w14:ligatures w14:val="none"/>
              </w:rPr>
              <w:t>Economics</w:t>
            </w:r>
            <w:proofErr w:type="spellEnd"/>
            <w:r w:rsidRPr="004034EB">
              <w:rPr>
                <w:rFonts w:ascii="Calibri" w:eastAsia="Calibri" w:hAnsi="Calibri" w:cs="Calibri"/>
                <w:color w:val="000000"/>
                <w:sz w:val="22"/>
                <w:szCs w:val="22"/>
                <w:shd w:val="clear" w:color="auto" w:fill="FFFFFF"/>
                <w14:ligatures w14:val="none"/>
              </w:rPr>
              <w:t xml:space="preserve"> and Policy, </w:t>
            </w:r>
            <w:proofErr w:type="spellStart"/>
            <w:r w:rsidRPr="004034EB">
              <w:rPr>
                <w:rFonts w:ascii="Calibri" w:eastAsia="Calibri" w:hAnsi="Calibri" w:cs="Calibri"/>
                <w:color w:val="000000"/>
                <w:sz w:val="22"/>
                <w:szCs w:val="22"/>
                <w:shd w:val="clear" w:color="auto" w:fill="FFFFFF"/>
                <w14:ligatures w14:val="none"/>
              </w:rPr>
              <w:t>WileyBlackwell</w:t>
            </w:r>
            <w:proofErr w:type="spellEnd"/>
            <w:r w:rsidRPr="004034EB">
              <w:rPr>
                <w:rFonts w:ascii="Calibri" w:eastAsia="Calibri" w:hAnsi="Calibri" w:cs="Calibri"/>
                <w:color w:val="000000"/>
                <w:sz w:val="22"/>
                <w:szCs w:val="22"/>
                <w:shd w:val="clear" w:color="auto" w:fill="FFFFFF"/>
                <w14:ligatures w14:val="none"/>
              </w:rPr>
              <w:t xml:space="preserve"> (ISBN 978-0631217138)</w:t>
            </w:r>
          </w:p>
          <w:p w14:paraId="54F24DD2" w14:textId="02B43A67" w:rsidR="004034EB" w:rsidRPr="005065D0" w:rsidRDefault="004034EB" w:rsidP="005065D0">
            <w:pPr>
              <w:spacing w:after="0" w:line="240" w:lineRule="auto"/>
              <w:jc w:val="both"/>
              <w:rPr>
                <w:rFonts w:ascii="Calibri" w:eastAsia="Calibri" w:hAnsi="Calibri" w:cs="Calibri"/>
                <w:color w:val="000000"/>
                <w:sz w:val="22"/>
                <w:szCs w:val="22"/>
                <w:shd w:val="clear" w:color="auto" w:fill="FFFFFF"/>
                <w:lang w:val="en-GB"/>
                <w14:ligatures w14:val="none"/>
              </w:rPr>
            </w:pPr>
            <w:r w:rsidRPr="004034EB">
              <w:rPr>
                <w:rFonts w:ascii="Calibri" w:eastAsia="Calibri" w:hAnsi="Calibri" w:cs="Calibri"/>
                <w:color w:val="000000"/>
                <w:sz w:val="22"/>
                <w:szCs w:val="22"/>
                <w:shd w:val="clear" w:color="auto" w:fill="FFFFFF"/>
                <w14:ligatures w14:val="none"/>
              </w:rPr>
              <w:t xml:space="preserve">Henry G., (2004): "The spatial </w:t>
            </w:r>
            <w:proofErr w:type="spellStart"/>
            <w:r w:rsidRPr="004034EB">
              <w:rPr>
                <w:rFonts w:ascii="Calibri" w:eastAsia="Calibri" w:hAnsi="Calibri" w:cs="Calibri"/>
                <w:color w:val="000000"/>
                <w:sz w:val="22"/>
                <w:szCs w:val="22"/>
                <w:shd w:val="clear" w:color="auto" w:fill="FFFFFF"/>
                <w14:ligatures w14:val="none"/>
              </w:rPr>
              <w:t>distribution</w:t>
            </w:r>
            <w:proofErr w:type="spellEnd"/>
            <w:r w:rsidRPr="004034EB">
              <w:rPr>
                <w:rFonts w:ascii="Calibri" w:eastAsia="Calibri" w:hAnsi="Calibri" w:cs="Calibri"/>
                <w:color w:val="000000"/>
                <w:sz w:val="22"/>
                <w:szCs w:val="22"/>
                <w:shd w:val="clear" w:color="auto" w:fill="FFFFFF"/>
                <w14:ligatures w14:val="none"/>
              </w:rPr>
              <w:t xml:space="preserve"> of </w:t>
            </w:r>
            <w:proofErr w:type="spellStart"/>
            <w:r w:rsidRPr="004034EB">
              <w:rPr>
                <w:rFonts w:ascii="Calibri" w:eastAsia="Calibri" w:hAnsi="Calibri" w:cs="Calibri"/>
                <w:color w:val="000000"/>
                <w:sz w:val="22"/>
                <w:szCs w:val="22"/>
                <w:shd w:val="clear" w:color="auto" w:fill="FFFFFF"/>
                <w14:ligatures w14:val="none"/>
              </w:rPr>
              <w:t>economic</w:t>
            </w:r>
            <w:proofErr w:type="spellEnd"/>
            <w:r w:rsidRPr="004034EB">
              <w:rPr>
                <w:rFonts w:ascii="Calibri" w:eastAsia="Calibri" w:hAnsi="Calibri" w:cs="Calibri"/>
                <w:color w:val="000000"/>
                <w:sz w:val="22"/>
                <w:szCs w:val="22"/>
                <w:shd w:val="clear" w:color="auto" w:fill="FFFFFF"/>
                <w14:ligatures w14:val="none"/>
              </w:rPr>
              <w:t xml:space="preserve"> </w:t>
            </w:r>
            <w:proofErr w:type="spellStart"/>
            <w:r w:rsidRPr="004034EB">
              <w:rPr>
                <w:rFonts w:ascii="Calibri" w:eastAsia="Calibri" w:hAnsi="Calibri" w:cs="Calibri"/>
                <w:color w:val="000000"/>
                <w:sz w:val="22"/>
                <w:szCs w:val="22"/>
                <w:shd w:val="clear" w:color="auto" w:fill="FFFFFF"/>
                <w14:ligatures w14:val="none"/>
              </w:rPr>
              <w:t>activities</w:t>
            </w:r>
            <w:proofErr w:type="spellEnd"/>
            <w:r w:rsidRPr="004034EB">
              <w:rPr>
                <w:rFonts w:ascii="Calibri" w:eastAsia="Calibri" w:hAnsi="Calibri" w:cs="Calibri"/>
                <w:color w:val="000000"/>
                <w:sz w:val="22"/>
                <w:szCs w:val="22"/>
                <w:shd w:val="clear" w:color="auto" w:fill="FFFFFF"/>
                <w14:ligatures w14:val="none"/>
              </w:rPr>
              <w:t xml:space="preserve"> in </w:t>
            </w:r>
            <w:proofErr w:type="spellStart"/>
            <w:r w:rsidRPr="004034EB">
              <w:rPr>
                <w:rFonts w:ascii="Calibri" w:eastAsia="Calibri" w:hAnsi="Calibri" w:cs="Calibri"/>
                <w:color w:val="000000"/>
                <w:sz w:val="22"/>
                <w:szCs w:val="22"/>
                <w:shd w:val="clear" w:color="auto" w:fill="FFFFFF"/>
                <w14:ligatures w14:val="none"/>
              </w:rPr>
              <w:t>the</w:t>
            </w:r>
            <w:proofErr w:type="spellEnd"/>
            <w:r w:rsidRPr="004034EB">
              <w:rPr>
                <w:rFonts w:ascii="Calibri" w:eastAsia="Calibri" w:hAnsi="Calibri" w:cs="Calibri"/>
                <w:color w:val="000000"/>
                <w:sz w:val="22"/>
                <w:szCs w:val="22"/>
                <w:shd w:val="clear" w:color="auto" w:fill="FFFFFF"/>
                <w14:ligatures w14:val="none"/>
              </w:rPr>
              <w:t xml:space="preserve"> European Union, </w:t>
            </w:r>
            <w:proofErr w:type="spellStart"/>
            <w:r w:rsidRPr="004034EB">
              <w:rPr>
                <w:rFonts w:ascii="Calibri" w:eastAsia="Calibri" w:hAnsi="Calibri" w:cs="Calibri"/>
                <w:color w:val="000000"/>
                <w:sz w:val="22"/>
                <w:szCs w:val="22"/>
                <w:shd w:val="clear" w:color="auto" w:fill="FFFFFF"/>
                <w14:ligatures w14:val="none"/>
              </w:rPr>
              <w:t>Handbook</w:t>
            </w:r>
            <w:proofErr w:type="spellEnd"/>
            <w:r w:rsidRPr="004034EB">
              <w:rPr>
                <w:rFonts w:ascii="Calibri" w:eastAsia="Calibri" w:hAnsi="Calibri" w:cs="Calibri"/>
                <w:color w:val="000000"/>
                <w:sz w:val="22"/>
                <w:szCs w:val="22"/>
                <w:shd w:val="clear" w:color="auto" w:fill="FFFFFF"/>
                <w14:ligatures w14:val="none"/>
              </w:rPr>
              <w:t xml:space="preserve"> of </w:t>
            </w:r>
            <w:proofErr w:type="spellStart"/>
            <w:r w:rsidRPr="004034EB">
              <w:rPr>
                <w:rFonts w:ascii="Calibri" w:eastAsia="Calibri" w:hAnsi="Calibri" w:cs="Calibri"/>
                <w:color w:val="000000"/>
                <w:sz w:val="22"/>
                <w:szCs w:val="22"/>
                <w:shd w:val="clear" w:color="auto" w:fill="FFFFFF"/>
                <w14:ligatures w14:val="none"/>
              </w:rPr>
              <w:t>Regional</w:t>
            </w:r>
            <w:proofErr w:type="spellEnd"/>
            <w:r w:rsidRPr="004034EB">
              <w:rPr>
                <w:rFonts w:ascii="Calibri" w:eastAsia="Calibri" w:hAnsi="Calibri" w:cs="Calibri"/>
                <w:color w:val="000000"/>
                <w:sz w:val="22"/>
                <w:szCs w:val="22"/>
                <w:shd w:val="clear" w:color="auto" w:fill="FFFFFF"/>
                <w14:ligatures w14:val="none"/>
              </w:rPr>
              <w:t xml:space="preserve"> and Urban </w:t>
            </w:r>
            <w:proofErr w:type="spellStart"/>
            <w:r w:rsidRPr="004034EB">
              <w:rPr>
                <w:rFonts w:ascii="Calibri" w:eastAsia="Calibri" w:hAnsi="Calibri" w:cs="Calibri"/>
                <w:color w:val="000000"/>
                <w:sz w:val="22"/>
                <w:szCs w:val="22"/>
                <w:shd w:val="clear" w:color="auto" w:fill="FFFFFF"/>
                <w14:ligatures w14:val="none"/>
              </w:rPr>
              <w:t>Economics</w:t>
            </w:r>
            <w:proofErr w:type="spellEnd"/>
            <w:r w:rsidRPr="004034EB">
              <w:rPr>
                <w:rFonts w:ascii="Calibri" w:eastAsia="Calibri" w:hAnsi="Calibri" w:cs="Calibri"/>
                <w:color w:val="000000"/>
                <w:sz w:val="22"/>
                <w:szCs w:val="22"/>
                <w:shd w:val="clear" w:color="auto" w:fill="FFFFFF"/>
                <w14:ligatures w14:val="none"/>
              </w:rPr>
              <w:t xml:space="preserve">, in: J. V. Henderson &amp; J. F. </w:t>
            </w:r>
            <w:proofErr w:type="spellStart"/>
            <w:r w:rsidRPr="004034EB">
              <w:rPr>
                <w:rFonts w:ascii="Calibri" w:eastAsia="Calibri" w:hAnsi="Calibri" w:cs="Calibri"/>
                <w:color w:val="000000"/>
                <w:sz w:val="22"/>
                <w:szCs w:val="22"/>
                <w:shd w:val="clear" w:color="auto" w:fill="FFFFFF"/>
                <w14:ligatures w14:val="none"/>
              </w:rPr>
              <w:t>Thisse</w:t>
            </w:r>
            <w:proofErr w:type="spellEnd"/>
            <w:r w:rsidRPr="004034EB">
              <w:rPr>
                <w:rFonts w:ascii="Calibri" w:eastAsia="Calibri" w:hAnsi="Calibri" w:cs="Calibri"/>
                <w:color w:val="000000"/>
                <w:sz w:val="22"/>
                <w:szCs w:val="22"/>
                <w:shd w:val="clear" w:color="auto" w:fill="FFFFFF"/>
                <w14:ligatures w14:val="none"/>
              </w:rPr>
              <w:t xml:space="preserve"> (</w:t>
            </w:r>
            <w:proofErr w:type="spellStart"/>
            <w:r w:rsidRPr="004034EB">
              <w:rPr>
                <w:rFonts w:ascii="Calibri" w:eastAsia="Calibri" w:hAnsi="Calibri" w:cs="Calibri"/>
                <w:color w:val="000000"/>
                <w:sz w:val="22"/>
                <w:szCs w:val="22"/>
                <w:shd w:val="clear" w:color="auto" w:fill="FFFFFF"/>
                <w14:ligatures w14:val="none"/>
              </w:rPr>
              <w:t>ed</w:t>
            </w:r>
            <w:proofErr w:type="spellEnd"/>
            <w:r w:rsidRPr="004034EB">
              <w:rPr>
                <w:rFonts w:ascii="Calibri" w:eastAsia="Calibri" w:hAnsi="Calibri" w:cs="Calibri"/>
                <w:color w:val="000000"/>
                <w:sz w:val="22"/>
                <w:szCs w:val="22"/>
                <w:shd w:val="clear" w:color="auto" w:fill="FFFFFF"/>
                <w14:ligatures w14:val="none"/>
              </w:rPr>
              <w:t xml:space="preserve">.), </w:t>
            </w:r>
            <w:proofErr w:type="spellStart"/>
            <w:r w:rsidRPr="004034EB">
              <w:rPr>
                <w:rFonts w:ascii="Calibri" w:eastAsia="Calibri" w:hAnsi="Calibri" w:cs="Calibri"/>
                <w:color w:val="000000"/>
                <w:sz w:val="22"/>
                <w:szCs w:val="22"/>
                <w:shd w:val="clear" w:color="auto" w:fill="FFFFFF"/>
                <w14:ligatures w14:val="none"/>
              </w:rPr>
              <w:t>Handbook</w:t>
            </w:r>
            <w:proofErr w:type="spellEnd"/>
            <w:r w:rsidRPr="004034EB">
              <w:rPr>
                <w:rFonts w:ascii="Calibri" w:eastAsia="Calibri" w:hAnsi="Calibri" w:cs="Calibri"/>
                <w:color w:val="000000"/>
                <w:sz w:val="22"/>
                <w:szCs w:val="22"/>
                <w:shd w:val="clear" w:color="auto" w:fill="FFFFFF"/>
                <w14:ligatures w14:val="none"/>
              </w:rPr>
              <w:t xml:space="preserve"> of </w:t>
            </w:r>
            <w:proofErr w:type="spellStart"/>
            <w:r w:rsidRPr="004034EB">
              <w:rPr>
                <w:rFonts w:ascii="Calibri" w:eastAsia="Calibri" w:hAnsi="Calibri" w:cs="Calibri"/>
                <w:color w:val="000000"/>
                <w:sz w:val="22"/>
                <w:szCs w:val="22"/>
                <w:shd w:val="clear" w:color="auto" w:fill="FFFFFF"/>
                <w14:ligatures w14:val="none"/>
              </w:rPr>
              <w:t>Regional</w:t>
            </w:r>
            <w:proofErr w:type="spellEnd"/>
            <w:r w:rsidRPr="004034EB">
              <w:rPr>
                <w:rFonts w:ascii="Calibri" w:eastAsia="Calibri" w:hAnsi="Calibri" w:cs="Calibri"/>
                <w:color w:val="000000"/>
                <w:sz w:val="22"/>
                <w:szCs w:val="22"/>
                <w:shd w:val="clear" w:color="auto" w:fill="FFFFFF"/>
                <w14:ligatures w14:val="none"/>
              </w:rPr>
              <w:t xml:space="preserve"> and Urban </w:t>
            </w:r>
            <w:proofErr w:type="spellStart"/>
            <w:r w:rsidRPr="004034EB">
              <w:rPr>
                <w:rFonts w:ascii="Calibri" w:eastAsia="Calibri" w:hAnsi="Calibri" w:cs="Calibri"/>
                <w:color w:val="000000"/>
                <w:sz w:val="22"/>
                <w:szCs w:val="22"/>
                <w:shd w:val="clear" w:color="auto" w:fill="FFFFFF"/>
                <w14:ligatures w14:val="none"/>
              </w:rPr>
              <w:t>Economics</w:t>
            </w:r>
            <w:proofErr w:type="spellEnd"/>
            <w:r w:rsidRPr="004034EB">
              <w:rPr>
                <w:rFonts w:ascii="Calibri" w:eastAsia="Calibri" w:hAnsi="Calibri" w:cs="Calibri"/>
                <w:color w:val="000000"/>
                <w:sz w:val="22"/>
                <w:szCs w:val="22"/>
                <w:shd w:val="clear" w:color="auto" w:fill="FFFFFF"/>
                <w14:ligatures w14:val="none"/>
              </w:rPr>
              <w:t xml:space="preserve">, </w:t>
            </w:r>
            <w:proofErr w:type="spellStart"/>
            <w:r w:rsidRPr="004034EB">
              <w:rPr>
                <w:rFonts w:ascii="Calibri" w:eastAsia="Calibri" w:hAnsi="Calibri" w:cs="Calibri"/>
                <w:color w:val="000000"/>
                <w:sz w:val="22"/>
                <w:szCs w:val="22"/>
                <w:shd w:val="clear" w:color="auto" w:fill="FFFFFF"/>
                <w14:ligatures w14:val="none"/>
              </w:rPr>
              <w:t>edition</w:t>
            </w:r>
            <w:proofErr w:type="spellEnd"/>
            <w:r w:rsidRPr="004034EB">
              <w:rPr>
                <w:rFonts w:ascii="Calibri" w:eastAsia="Calibri" w:hAnsi="Calibri" w:cs="Calibri"/>
                <w:color w:val="000000"/>
                <w:sz w:val="22"/>
                <w:szCs w:val="22"/>
                <w:shd w:val="clear" w:color="auto" w:fill="FFFFFF"/>
                <w14:ligatures w14:val="none"/>
              </w:rPr>
              <w:t xml:space="preserve"> 1, </w:t>
            </w:r>
            <w:proofErr w:type="spellStart"/>
            <w:r w:rsidRPr="004034EB">
              <w:rPr>
                <w:rFonts w:ascii="Calibri" w:eastAsia="Calibri" w:hAnsi="Calibri" w:cs="Calibri"/>
                <w:color w:val="000000"/>
                <w:sz w:val="22"/>
                <w:szCs w:val="22"/>
                <w:shd w:val="clear" w:color="auto" w:fill="FFFFFF"/>
                <w14:ligatures w14:val="none"/>
              </w:rPr>
              <w:t>volume</w:t>
            </w:r>
            <w:proofErr w:type="spellEnd"/>
            <w:r w:rsidRPr="004034EB">
              <w:rPr>
                <w:rFonts w:ascii="Calibri" w:eastAsia="Calibri" w:hAnsi="Calibri" w:cs="Calibri"/>
                <w:color w:val="000000"/>
                <w:sz w:val="22"/>
                <w:szCs w:val="22"/>
                <w:shd w:val="clear" w:color="auto" w:fill="FFFFFF"/>
                <w14:ligatures w14:val="none"/>
              </w:rPr>
              <w:t xml:space="preserve"> 4, </w:t>
            </w:r>
            <w:proofErr w:type="spellStart"/>
            <w:r w:rsidRPr="004034EB">
              <w:rPr>
                <w:rFonts w:ascii="Calibri" w:eastAsia="Calibri" w:hAnsi="Calibri" w:cs="Calibri"/>
                <w:color w:val="000000"/>
                <w:sz w:val="22"/>
                <w:szCs w:val="22"/>
                <w:shd w:val="clear" w:color="auto" w:fill="FFFFFF"/>
                <w14:ligatures w14:val="none"/>
              </w:rPr>
              <w:t>chapter</w:t>
            </w:r>
            <w:proofErr w:type="spellEnd"/>
            <w:r w:rsidRPr="004034EB">
              <w:rPr>
                <w:rFonts w:ascii="Calibri" w:eastAsia="Calibri" w:hAnsi="Calibri" w:cs="Calibri"/>
                <w:color w:val="000000"/>
                <w:sz w:val="22"/>
                <w:szCs w:val="22"/>
                <w:shd w:val="clear" w:color="auto" w:fill="FFFFFF"/>
                <w14:ligatures w14:val="none"/>
              </w:rPr>
              <w:t xml:space="preserve"> 64</w:t>
            </w:r>
          </w:p>
        </w:tc>
      </w:tr>
    </w:tbl>
    <w:p w14:paraId="182C8E9E" w14:textId="77777777" w:rsidR="005065D0" w:rsidRPr="005065D0" w:rsidRDefault="005065D0" w:rsidP="005065D0">
      <w:pPr>
        <w:spacing w:after="0" w:line="240" w:lineRule="auto"/>
        <w:jc w:val="both"/>
        <w:rPr>
          <w:rFonts w:ascii="Times New Roman" w:eastAsia="Times New Roman" w:hAnsi="Times New Roman" w:cs="Times New Roman"/>
          <w:sz w:val="22"/>
          <w:szCs w:val="22"/>
          <w:lang w:val="en-GB" w:eastAsia="hu-HU"/>
          <w14:ligatures w14:val="none"/>
        </w:rPr>
      </w:pPr>
    </w:p>
    <w:p w14:paraId="7E197893" w14:textId="77777777" w:rsidR="00A51131" w:rsidRDefault="00A51131"/>
    <w:sectPr w:rsidR="00A51131" w:rsidSect="005A1AA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95799D" w14:textId="77777777" w:rsidR="000E23F1" w:rsidRDefault="000E23F1" w:rsidP="005065D0">
      <w:pPr>
        <w:spacing w:after="0" w:line="240" w:lineRule="auto"/>
      </w:pPr>
      <w:r>
        <w:separator/>
      </w:r>
    </w:p>
  </w:endnote>
  <w:endnote w:type="continuationSeparator" w:id="0">
    <w:p w14:paraId="330B8769" w14:textId="77777777" w:rsidR="000E23F1" w:rsidRDefault="000E23F1" w:rsidP="005065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1B46D9" w14:textId="77777777" w:rsidR="000E23F1" w:rsidRDefault="000E23F1" w:rsidP="005065D0">
      <w:pPr>
        <w:spacing w:after="0" w:line="240" w:lineRule="auto"/>
      </w:pPr>
      <w:r>
        <w:separator/>
      </w:r>
    </w:p>
  </w:footnote>
  <w:footnote w:type="continuationSeparator" w:id="0">
    <w:p w14:paraId="4666DC73" w14:textId="77777777" w:rsidR="000E23F1" w:rsidRDefault="000E23F1" w:rsidP="005065D0">
      <w:pPr>
        <w:spacing w:after="0" w:line="240" w:lineRule="auto"/>
      </w:pPr>
      <w:r>
        <w:continuationSeparator/>
      </w:r>
    </w:p>
  </w:footnote>
  <w:footnote w:id="1">
    <w:p w14:paraId="006803EA" w14:textId="77777777" w:rsidR="005065D0" w:rsidRDefault="005065D0" w:rsidP="005065D0">
      <w:pPr>
        <w:pStyle w:val="Lbjegyzetszveg"/>
        <w:jc w:val="both"/>
      </w:pPr>
      <w:r>
        <w:rPr>
          <w:rStyle w:val="Lbjegyzet-hivatkozs"/>
        </w:rPr>
        <w:footnoteRef/>
      </w:r>
      <w:r>
        <w:t xml:space="preserve"> A kompetenciák jelölésében a sorszám a szakok képzési és kimeneti követelményeiben (KKK) szereplő sorrendet jelenti, T: tudás, K: képesség, A: attitűd, AF:</w:t>
      </w:r>
      <w:r w:rsidRPr="009D16F1">
        <w:t xml:space="preserve"> </w:t>
      </w:r>
      <w:r>
        <w:t>autonómia és felelősség. Olyan tárgy esetében, amelyet több szakon is oktatnak egyszerre, az igényelt/fejlesztett kompetencia sorszáma szakonként kerül megadásra. A sorszám mellett zárójelben található a szakok rövidítése: (EEF: emberi erőforrások, GM: gazdálkodási és menedzsment, KM: kereskedelem és marketing, NG: nemzetközi gazdálkodás, PSZ: pénzügy és számvitel, TV: turizmus-vendéglátás).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9D6D93"/>
    <w:multiLevelType w:val="multilevel"/>
    <w:tmpl w:val="05447E5C"/>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7A33FCF"/>
    <w:multiLevelType w:val="multilevel"/>
    <w:tmpl w:val="6958F21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9FB2C69"/>
    <w:multiLevelType w:val="multilevel"/>
    <w:tmpl w:val="FCB675D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B411E55"/>
    <w:multiLevelType w:val="multilevel"/>
    <w:tmpl w:val="9094E546"/>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26B649C"/>
    <w:multiLevelType w:val="multilevel"/>
    <w:tmpl w:val="E9C48F7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4067556"/>
    <w:multiLevelType w:val="multilevel"/>
    <w:tmpl w:val="7CEE424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65B7EE9"/>
    <w:multiLevelType w:val="multilevel"/>
    <w:tmpl w:val="223245B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A8A012F"/>
    <w:multiLevelType w:val="multilevel"/>
    <w:tmpl w:val="3D368B5A"/>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DD968DD"/>
    <w:multiLevelType w:val="multilevel"/>
    <w:tmpl w:val="582633A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3B93377"/>
    <w:multiLevelType w:val="multilevel"/>
    <w:tmpl w:val="0E9603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A54108E"/>
    <w:multiLevelType w:val="hybridMultilevel"/>
    <w:tmpl w:val="FED4C89C"/>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1" w15:restartNumberingAfterBreak="0">
    <w:nsid w:val="62837CD4"/>
    <w:multiLevelType w:val="multilevel"/>
    <w:tmpl w:val="3CA4AA84"/>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E057A63"/>
    <w:multiLevelType w:val="multilevel"/>
    <w:tmpl w:val="0B5E7254"/>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5436EFE"/>
    <w:multiLevelType w:val="multilevel"/>
    <w:tmpl w:val="BD169EEC"/>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79492C20"/>
    <w:multiLevelType w:val="multilevel"/>
    <w:tmpl w:val="F382601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729062198">
    <w:abstractNumId w:val="10"/>
  </w:num>
  <w:num w:numId="2" w16cid:durableId="547955216">
    <w:abstractNumId w:val="9"/>
  </w:num>
  <w:num w:numId="3" w16cid:durableId="2068408604">
    <w:abstractNumId w:val="14"/>
  </w:num>
  <w:num w:numId="4" w16cid:durableId="2139448307">
    <w:abstractNumId w:val="1"/>
  </w:num>
  <w:num w:numId="5" w16cid:durableId="2083671353">
    <w:abstractNumId w:val="5"/>
  </w:num>
  <w:num w:numId="6" w16cid:durableId="1519198420">
    <w:abstractNumId w:val="6"/>
  </w:num>
  <w:num w:numId="7" w16cid:durableId="1789425039">
    <w:abstractNumId w:val="2"/>
  </w:num>
  <w:num w:numId="8" w16cid:durableId="744495920">
    <w:abstractNumId w:val="4"/>
  </w:num>
  <w:num w:numId="9" w16cid:durableId="1236014566">
    <w:abstractNumId w:val="7"/>
  </w:num>
  <w:num w:numId="10" w16cid:durableId="2093502176">
    <w:abstractNumId w:val="8"/>
  </w:num>
  <w:num w:numId="11" w16cid:durableId="678120652">
    <w:abstractNumId w:val="3"/>
  </w:num>
  <w:num w:numId="12" w16cid:durableId="164634348">
    <w:abstractNumId w:val="11"/>
  </w:num>
  <w:num w:numId="13" w16cid:durableId="1212376774">
    <w:abstractNumId w:val="12"/>
  </w:num>
  <w:num w:numId="14" w16cid:durableId="404497216">
    <w:abstractNumId w:val="13"/>
  </w:num>
  <w:num w:numId="15" w16cid:durableId="19458140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65D0"/>
    <w:rsid w:val="000E23F1"/>
    <w:rsid w:val="001A2953"/>
    <w:rsid w:val="00235ECA"/>
    <w:rsid w:val="004034EB"/>
    <w:rsid w:val="004412ED"/>
    <w:rsid w:val="005065D0"/>
    <w:rsid w:val="005A1AA9"/>
    <w:rsid w:val="008326B2"/>
    <w:rsid w:val="00890340"/>
    <w:rsid w:val="008B7C4B"/>
    <w:rsid w:val="00A51131"/>
    <w:rsid w:val="00B02CE0"/>
    <w:rsid w:val="00B633B3"/>
    <w:rsid w:val="00C26C7F"/>
    <w:rsid w:val="00D57BFF"/>
  </w:rsids>
  <m:mathPr>
    <m:mathFont m:val="Cambria Math"/>
    <m:brkBin m:val="before"/>
    <m:brkBinSub m:val="--"/>
    <m:smallFrac m:val="0"/>
    <m:dispDef/>
    <m:lMargin m:val="0"/>
    <m:rMargin m:val="0"/>
    <m:defJc m:val="centerGroup"/>
    <m:wrapIndent m:val="1440"/>
    <m:intLim m:val="subSup"/>
    <m:naryLim m:val="undOvr"/>
  </m:mathPr>
  <w:themeFontLang w:val="hu-H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682611"/>
  <w15:chartTrackingRefBased/>
  <w15:docId w15:val="{7CE09767-5A95-4547-A868-10524DA1A1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hu-H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style>
  <w:style w:type="paragraph" w:styleId="Cmsor1">
    <w:name w:val="heading 1"/>
    <w:basedOn w:val="Norml"/>
    <w:next w:val="Norml"/>
    <w:link w:val="Cmsor1Char"/>
    <w:uiPriority w:val="9"/>
    <w:qFormat/>
    <w:rsid w:val="005065D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Cmsor2">
    <w:name w:val="heading 2"/>
    <w:basedOn w:val="Norml"/>
    <w:next w:val="Norml"/>
    <w:link w:val="Cmsor2Char"/>
    <w:uiPriority w:val="9"/>
    <w:semiHidden/>
    <w:unhideWhenUsed/>
    <w:qFormat/>
    <w:rsid w:val="005065D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Cmsor3">
    <w:name w:val="heading 3"/>
    <w:basedOn w:val="Norml"/>
    <w:next w:val="Norml"/>
    <w:link w:val="Cmsor3Char"/>
    <w:uiPriority w:val="9"/>
    <w:semiHidden/>
    <w:unhideWhenUsed/>
    <w:qFormat/>
    <w:rsid w:val="005065D0"/>
    <w:pPr>
      <w:keepNext/>
      <w:keepLines/>
      <w:spacing w:before="160" w:after="80"/>
      <w:outlineLvl w:val="2"/>
    </w:pPr>
    <w:rPr>
      <w:rFonts w:eastAsiaTheme="majorEastAsia" w:cstheme="majorBidi"/>
      <w:color w:val="0F4761" w:themeColor="accent1" w:themeShade="BF"/>
      <w:sz w:val="28"/>
      <w:szCs w:val="28"/>
    </w:rPr>
  </w:style>
  <w:style w:type="paragraph" w:styleId="Cmsor4">
    <w:name w:val="heading 4"/>
    <w:basedOn w:val="Norml"/>
    <w:next w:val="Norml"/>
    <w:link w:val="Cmsor4Char"/>
    <w:uiPriority w:val="9"/>
    <w:semiHidden/>
    <w:unhideWhenUsed/>
    <w:qFormat/>
    <w:rsid w:val="005065D0"/>
    <w:pPr>
      <w:keepNext/>
      <w:keepLines/>
      <w:spacing w:before="80" w:after="40"/>
      <w:outlineLvl w:val="3"/>
    </w:pPr>
    <w:rPr>
      <w:rFonts w:eastAsiaTheme="majorEastAsia" w:cstheme="majorBidi"/>
      <w:i/>
      <w:iCs/>
      <w:color w:val="0F4761" w:themeColor="accent1" w:themeShade="BF"/>
    </w:rPr>
  </w:style>
  <w:style w:type="paragraph" w:styleId="Cmsor5">
    <w:name w:val="heading 5"/>
    <w:basedOn w:val="Norml"/>
    <w:next w:val="Norml"/>
    <w:link w:val="Cmsor5Char"/>
    <w:uiPriority w:val="9"/>
    <w:semiHidden/>
    <w:unhideWhenUsed/>
    <w:qFormat/>
    <w:rsid w:val="005065D0"/>
    <w:pPr>
      <w:keepNext/>
      <w:keepLines/>
      <w:spacing w:before="80" w:after="40"/>
      <w:outlineLvl w:val="4"/>
    </w:pPr>
    <w:rPr>
      <w:rFonts w:eastAsiaTheme="majorEastAsia" w:cstheme="majorBidi"/>
      <w:color w:val="0F4761" w:themeColor="accent1" w:themeShade="BF"/>
    </w:rPr>
  </w:style>
  <w:style w:type="paragraph" w:styleId="Cmsor6">
    <w:name w:val="heading 6"/>
    <w:basedOn w:val="Norml"/>
    <w:next w:val="Norml"/>
    <w:link w:val="Cmsor6Char"/>
    <w:uiPriority w:val="9"/>
    <w:semiHidden/>
    <w:unhideWhenUsed/>
    <w:qFormat/>
    <w:rsid w:val="005065D0"/>
    <w:pPr>
      <w:keepNext/>
      <w:keepLines/>
      <w:spacing w:before="40" w:after="0"/>
      <w:outlineLvl w:val="5"/>
    </w:pPr>
    <w:rPr>
      <w:rFonts w:eastAsiaTheme="majorEastAsia" w:cstheme="majorBidi"/>
      <w:i/>
      <w:iCs/>
      <w:color w:val="595959" w:themeColor="text1" w:themeTint="A6"/>
    </w:rPr>
  </w:style>
  <w:style w:type="paragraph" w:styleId="Cmsor7">
    <w:name w:val="heading 7"/>
    <w:basedOn w:val="Norml"/>
    <w:next w:val="Norml"/>
    <w:link w:val="Cmsor7Char"/>
    <w:uiPriority w:val="9"/>
    <w:semiHidden/>
    <w:unhideWhenUsed/>
    <w:qFormat/>
    <w:rsid w:val="005065D0"/>
    <w:pPr>
      <w:keepNext/>
      <w:keepLines/>
      <w:spacing w:before="40" w:after="0"/>
      <w:outlineLvl w:val="6"/>
    </w:pPr>
    <w:rPr>
      <w:rFonts w:eastAsiaTheme="majorEastAsia" w:cstheme="majorBidi"/>
      <w:color w:val="595959" w:themeColor="text1" w:themeTint="A6"/>
    </w:rPr>
  </w:style>
  <w:style w:type="paragraph" w:styleId="Cmsor8">
    <w:name w:val="heading 8"/>
    <w:basedOn w:val="Norml"/>
    <w:next w:val="Norml"/>
    <w:link w:val="Cmsor8Char"/>
    <w:uiPriority w:val="9"/>
    <w:semiHidden/>
    <w:unhideWhenUsed/>
    <w:qFormat/>
    <w:rsid w:val="005065D0"/>
    <w:pPr>
      <w:keepNext/>
      <w:keepLines/>
      <w:spacing w:after="0"/>
      <w:outlineLvl w:val="7"/>
    </w:pPr>
    <w:rPr>
      <w:rFonts w:eastAsiaTheme="majorEastAsia" w:cstheme="majorBidi"/>
      <w:i/>
      <w:iCs/>
      <w:color w:val="272727" w:themeColor="text1" w:themeTint="D8"/>
    </w:rPr>
  </w:style>
  <w:style w:type="paragraph" w:styleId="Cmsor9">
    <w:name w:val="heading 9"/>
    <w:basedOn w:val="Norml"/>
    <w:next w:val="Norml"/>
    <w:link w:val="Cmsor9Char"/>
    <w:uiPriority w:val="9"/>
    <w:semiHidden/>
    <w:unhideWhenUsed/>
    <w:qFormat/>
    <w:rsid w:val="005065D0"/>
    <w:pPr>
      <w:keepNext/>
      <w:keepLines/>
      <w:spacing w:after="0"/>
      <w:outlineLvl w:val="8"/>
    </w:pPr>
    <w:rPr>
      <w:rFonts w:eastAsiaTheme="majorEastAsia" w:cstheme="majorBidi"/>
      <w:color w:val="272727" w:themeColor="text1" w:themeTint="D8"/>
    </w:rPr>
  </w:style>
  <w:style w:type="character" w:default="1" w:styleId="Bekezdsalapbettpusa">
    <w:name w:val="Default Paragraph Font"/>
    <w:uiPriority w:val="1"/>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Cmsor1Char">
    <w:name w:val="Címsor 1 Char"/>
    <w:basedOn w:val="Bekezdsalapbettpusa"/>
    <w:link w:val="Cmsor1"/>
    <w:uiPriority w:val="9"/>
    <w:rsid w:val="005065D0"/>
    <w:rPr>
      <w:rFonts w:asciiTheme="majorHAnsi" w:eastAsiaTheme="majorEastAsia" w:hAnsiTheme="majorHAnsi" w:cstheme="majorBidi"/>
      <w:color w:val="0F4761" w:themeColor="accent1" w:themeShade="BF"/>
      <w:sz w:val="40"/>
      <w:szCs w:val="40"/>
    </w:rPr>
  </w:style>
  <w:style w:type="character" w:customStyle="1" w:styleId="Cmsor2Char">
    <w:name w:val="Címsor 2 Char"/>
    <w:basedOn w:val="Bekezdsalapbettpusa"/>
    <w:link w:val="Cmsor2"/>
    <w:uiPriority w:val="9"/>
    <w:semiHidden/>
    <w:rsid w:val="005065D0"/>
    <w:rPr>
      <w:rFonts w:asciiTheme="majorHAnsi" w:eastAsiaTheme="majorEastAsia" w:hAnsiTheme="majorHAnsi" w:cstheme="majorBidi"/>
      <w:color w:val="0F4761" w:themeColor="accent1" w:themeShade="BF"/>
      <w:sz w:val="32"/>
      <w:szCs w:val="32"/>
    </w:rPr>
  </w:style>
  <w:style w:type="character" w:customStyle="1" w:styleId="Cmsor3Char">
    <w:name w:val="Címsor 3 Char"/>
    <w:basedOn w:val="Bekezdsalapbettpusa"/>
    <w:link w:val="Cmsor3"/>
    <w:uiPriority w:val="9"/>
    <w:semiHidden/>
    <w:rsid w:val="005065D0"/>
    <w:rPr>
      <w:rFonts w:eastAsiaTheme="majorEastAsia" w:cstheme="majorBidi"/>
      <w:color w:val="0F4761" w:themeColor="accent1" w:themeShade="BF"/>
      <w:sz w:val="28"/>
      <w:szCs w:val="28"/>
    </w:rPr>
  </w:style>
  <w:style w:type="character" w:customStyle="1" w:styleId="Cmsor4Char">
    <w:name w:val="Címsor 4 Char"/>
    <w:basedOn w:val="Bekezdsalapbettpusa"/>
    <w:link w:val="Cmsor4"/>
    <w:uiPriority w:val="9"/>
    <w:semiHidden/>
    <w:rsid w:val="005065D0"/>
    <w:rPr>
      <w:rFonts w:eastAsiaTheme="majorEastAsia" w:cstheme="majorBidi"/>
      <w:i/>
      <w:iCs/>
      <w:color w:val="0F4761" w:themeColor="accent1" w:themeShade="BF"/>
    </w:rPr>
  </w:style>
  <w:style w:type="character" w:customStyle="1" w:styleId="Cmsor5Char">
    <w:name w:val="Címsor 5 Char"/>
    <w:basedOn w:val="Bekezdsalapbettpusa"/>
    <w:link w:val="Cmsor5"/>
    <w:uiPriority w:val="9"/>
    <w:semiHidden/>
    <w:rsid w:val="005065D0"/>
    <w:rPr>
      <w:rFonts w:eastAsiaTheme="majorEastAsia" w:cstheme="majorBidi"/>
      <w:color w:val="0F4761" w:themeColor="accent1" w:themeShade="BF"/>
    </w:rPr>
  </w:style>
  <w:style w:type="character" w:customStyle="1" w:styleId="Cmsor6Char">
    <w:name w:val="Címsor 6 Char"/>
    <w:basedOn w:val="Bekezdsalapbettpusa"/>
    <w:link w:val="Cmsor6"/>
    <w:uiPriority w:val="9"/>
    <w:semiHidden/>
    <w:rsid w:val="005065D0"/>
    <w:rPr>
      <w:rFonts w:eastAsiaTheme="majorEastAsia" w:cstheme="majorBidi"/>
      <w:i/>
      <w:iCs/>
      <w:color w:val="595959" w:themeColor="text1" w:themeTint="A6"/>
    </w:rPr>
  </w:style>
  <w:style w:type="character" w:customStyle="1" w:styleId="Cmsor7Char">
    <w:name w:val="Címsor 7 Char"/>
    <w:basedOn w:val="Bekezdsalapbettpusa"/>
    <w:link w:val="Cmsor7"/>
    <w:uiPriority w:val="9"/>
    <w:semiHidden/>
    <w:rsid w:val="005065D0"/>
    <w:rPr>
      <w:rFonts w:eastAsiaTheme="majorEastAsia" w:cstheme="majorBidi"/>
      <w:color w:val="595959" w:themeColor="text1" w:themeTint="A6"/>
    </w:rPr>
  </w:style>
  <w:style w:type="character" w:customStyle="1" w:styleId="Cmsor8Char">
    <w:name w:val="Címsor 8 Char"/>
    <w:basedOn w:val="Bekezdsalapbettpusa"/>
    <w:link w:val="Cmsor8"/>
    <w:uiPriority w:val="9"/>
    <w:semiHidden/>
    <w:rsid w:val="005065D0"/>
    <w:rPr>
      <w:rFonts w:eastAsiaTheme="majorEastAsia" w:cstheme="majorBidi"/>
      <w:i/>
      <w:iCs/>
      <w:color w:val="272727" w:themeColor="text1" w:themeTint="D8"/>
    </w:rPr>
  </w:style>
  <w:style w:type="character" w:customStyle="1" w:styleId="Cmsor9Char">
    <w:name w:val="Címsor 9 Char"/>
    <w:basedOn w:val="Bekezdsalapbettpusa"/>
    <w:link w:val="Cmsor9"/>
    <w:uiPriority w:val="9"/>
    <w:semiHidden/>
    <w:rsid w:val="005065D0"/>
    <w:rPr>
      <w:rFonts w:eastAsiaTheme="majorEastAsia" w:cstheme="majorBidi"/>
      <w:color w:val="272727" w:themeColor="text1" w:themeTint="D8"/>
    </w:rPr>
  </w:style>
  <w:style w:type="paragraph" w:styleId="Cm">
    <w:name w:val="Title"/>
    <w:basedOn w:val="Norml"/>
    <w:next w:val="Norml"/>
    <w:link w:val="CmChar"/>
    <w:uiPriority w:val="10"/>
    <w:qFormat/>
    <w:rsid w:val="005065D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CmChar">
    <w:name w:val="Cím Char"/>
    <w:basedOn w:val="Bekezdsalapbettpusa"/>
    <w:link w:val="Cm"/>
    <w:uiPriority w:val="10"/>
    <w:rsid w:val="005065D0"/>
    <w:rPr>
      <w:rFonts w:asciiTheme="majorHAnsi" w:eastAsiaTheme="majorEastAsia" w:hAnsiTheme="majorHAnsi" w:cstheme="majorBidi"/>
      <w:spacing w:val="-10"/>
      <w:kern w:val="28"/>
      <w:sz w:val="56"/>
      <w:szCs w:val="56"/>
    </w:rPr>
  </w:style>
  <w:style w:type="paragraph" w:styleId="Alcm">
    <w:name w:val="Subtitle"/>
    <w:basedOn w:val="Norml"/>
    <w:next w:val="Norml"/>
    <w:link w:val="AlcmChar"/>
    <w:uiPriority w:val="11"/>
    <w:qFormat/>
    <w:rsid w:val="005065D0"/>
    <w:pPr>
      <w:numPr>
        <w:ilvl w:val="1"/>
      </w:numPr>
    </w:pPr>
    <w:rPr>
      <w:rFonts w:eastAsiaTheme="majorEastAsia" w:cstheme="majorBidi"/>
      <w:color w:val="595959" w:themeColor="text1" w:themeTint="A6"/>
      <w:spacing w:val="15"/>
      <w:sz w:val="28"/>
      <w:szCs w:val="28"/>
    </w:rPr>
  </w:style>
  <w:style w:type="character" w:customStyle="1" w:styleId="AlcmChar">
    <w:name w:val="Alcím Char"/>
    <w:basedOn w:val="Bekezdsalapbettpusa"/>
    <w:link w:val="Alcm"/>
    <w:uiPriority w:val="11"/>
    <w:rsid w:val="005065D0"/>
    <w:rPr>
      <w:rFonts w:eastAsiaTheme="majorEastAsia" w:cstheme="majorBidi"/>
      <w:color w:val="595959" w:themeColor="text1" w:themeTint="A6"/>
      <w:spacing w:val="15"/>
      <w:sz w:val="28"/>
      <w:szCs w:val="28"/>
    </w:rPr>
  </w:style>
  <w:style w:type="paragraph" w:styleId="Idzet">
    <w:name w:val="Quote"/>
    <w:basedOn w:val="Norml"/>
    <w:next w:val="Norml"/>
    <w:link w:val="IdzetChar"/>
    <w:uiPriority w:val="29"/>
    <w:qFormat/>
    <w:rsid w:val="005065D0"/>
    <w:pPr>
      <w:spacing w:before="160"/>
      <w:jc w:val="center"/>
    </w:pPr>
    <w:rPr>
      <w:i/>
      <w:iCs/>
      <w:color w:val="404040" w:themeColor="text1" w:themeTint="BF"/>
    </w:rPr>
  </w:style>
  <w:style w:type="character" w:customStyle="1" w:styleId="IdzetChar">
    <w:name w:val="Idézet Char"/>
    <w:basedOn w:val="Bekezdsalapbettpusa"/>
    <w:link w:val="Idzet"/>
    <w:uiPriority w:val="29"/>
    <w:rsid w:val="005065D0"/>
    <w:rPr>
      <w:i/>
      <w:iCs/>
      <w:color w:val="404040" w:themeColor="text1" w:themeTint="BF"/>
    </w:rPr>
  </w:style>
  <w:style w:type="paragraph" w:styleId="Listaszerbekezds">
    <w:name w:val="List Paragraph"/>
    <w:basedOn w:val="Norml"/>
    <w:uiPriority w:val="34"/>
    <w:qFormat/>
    <w:rsid w:val="005065D0"/>
    <w:pPr>
      <w:ind w:left="720"/>
      <w:contextualSpacing/>
    </w:pPr>
  </w:style>
  <w:style w:type="character" w:styleId="Erskiemels">
    <w:name w:val="Intense Emphasis"/>
    <w:basedOn w:val="Bekezdsalapbettpusa"/>
    <w:uiPriority w:val="21"/>
    <w:qFormat/>
    <w:rsid w:val="005065D0"/>
    <w:rPr>
      <w:i/>
      <w:iCs/>
      <w:color w:val="0F4761" w:themeColor="accent1" w:themeShade="BF"/>
    </w:rPr>
  </w:style>
  <w:style w:type="paragraph" w:styleId="Kiemeltidzet">
    <w:name w:val="Intense Quote"/>
    <w:basedOn w:val="Norml"/>
    <w:next w:val="Norml"/>
    <w:link w:val="KiemeltidzetChar"/>
    <w:uiPriority w:val="30"/>
    <w:qFormat/>
    <w:rsid w:val="005065D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KiemeltidzetChar">
    <w:name w:val="Kiemelt idézet Char"/>
    <w:basedOn w:val="Bekezdsalapbettpusa"/>
    <w:link w:val="Kiemeltidzet"/>
    <w:uiPriority w:val="30"/>
    <w:rsid w:val="005065D0"/>
    <w:rPr>
      <w:i/>
      <w:iCs/>
      <w:color w:val="0F4761" w:themeColor="accent1" w:themeShade="BF"/>
    </w:rPr>
  </w:style>
  <w:style w:type="character" w:styleId="Ershivatkozs">
    <w:name w:val="Intense Reference"/>
    <w:basedOn w:val="Bekezdsalapbettpusa"/>
    <w:uiPriority w:val="32"/>
    <w:qFormat/>
    <w:rsid w:val="005065D0"/>
    <w:rPr>
      <w:b/>
      <w:bCs/>
      <w:smallCaps/>
      <w:color w:val="0F4761" w:themeColor="accent1" w:themeShade="BF"/>
      <w:spacing w:val="5"/>
    </w:rPr>
  </w:style>
  <w:style w:type="paragraph" w:styleId="Lbjegyzetszveg">
    <w:name w:val="footnote text"/>
    <w:basedOn w:val="Norml"/>
    <w:link w:val="LbjegyzetszvegChar"/>
    <w:uiPriority w:val="99"/>
    <w:semiHidden/>
    <w:unhideWhenUsed/>
    <w:rsid w:val="005065D0"/>
    <w:pPr>
      <w:spacing w:after="0" w:line="240" w:lineRule="auto"/>
    </w:pPr>
    <w:rPr>
      <w:sz w:val="20"/>
      <w:szCs w:val="20"/>
    </w:rPr>
  </w:style>
  <w:style w:type="character" w:customStyle="1" w:styleId="LbjegyzetszvegChar">
    <w:name w:val="Lábjegyzetszöveg Char"/>
    <w:basedOn w:val="Bekezdsalapbettpusa"/>
    <w:link w:val="Lbjegyzetszveg"/>
    <w:uiPriority w:val="99"/>
    <w:semiHidden/>
    <w:rsid w:val="005065D0"/>
    <w:rPr>
      <w:sz w:val="20"/>
      <w:szCs w:val="20"/>
    </w:rPr>
  </w:style>
  <w:style w:type="character" w:styleId="Lbjegyzet-hivatkozs">
    <w:name w:val="footnote reference"/>
    <w:uiPriority w:val="99"/>
    <w:rsid w:val="005065D0"/>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415</Words>
  <Characters>3093</Characters>
  <Application>Microsoft Office Word</Application>
  <DocSecurity>0</DocSecurity>
  <Lines>67</Lines>
  <Paragraphs>57</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3451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Szendi Dóra</dc:creator>
  <cp:keywords/>
  <dc:description/>
  <cp:lastModifiedBy>Szendi Dóra</cp:lastModifiedBy>
  <cp:revision>2</cp:revision>
  <dcterms:created xsi:type="dcterms:W3CDTF">2026-01-29T12:05:00Z</dcterms:created>
  <dcterms:modified xsi:type="dcterms:W3CDTF">2026-01-29T12:05:00Z</dcterms:modified>
</cp:coreProperties>
</file>